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4E" w:rsidRPr="00B57D4E" w:rsidRDefault="00B57D4E" w:rsidP="00B57D4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b/>
          <w:bCs/>
          <w:color w:val="003366"/>
        </w:rPr>
        <w:t>5.11. Изолировщиков на термоизоляции ТИ РО-011-2003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изолировщиков при термоизоляции трубопроводов, оборудования, а также конструкций зданий и сооружений согласно профессии и квалификации (далее термоизолировщиков).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5.11.1. Термоизолировщики, прошедшие соответствующую подготовку, имеющие профессиональные навыки и не имеющие противопоказаний по возрасту для выполняемых работ, перед допуском к самостоятельной работе должны пройти: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</w:t>
      </w:r>
      <w:proofErr w:type="gramStart"/>
      <w:r w:rsidRPr="00B57D4E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B57D4E">
        <w:rPr>
          <w:rFonts w:ascii="Arial" w:eastAsia="Times New Roman" w:hAnsi="Arial" w:cs="Arial"/>
          <w:color w:val="000000"/>
          <w:sz w:val="18"/>
          <w:szCs w:val="18"/>
        </w:rPr>
        <w:t>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5.11.2. Термоизолировщики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повышенная температура поверхностей оборудования, материалов и воздуха рабочей зоны;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вблизи перепада по высоте 1,3 м и более;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поверхности материалов и оборудования.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5.11.3. Для защиты от механических воздействий, высокой температуры термоизолировщики обязаны использовать предоставляемыми работодателями бесплатно комбинезон хлопчатобумажный, ботинки кожаные, наколенники брезентовые (на вате), рукавицы брезентовые, костюмы на утепляющей прокладке и валенки для зимнего периода. На горячих работах и работах в мокром грунте вместо костюма хлопчатобумажного необходимо использовать костюм брезентовый.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термоизолировщики должны носить защитные каски. При работах на высоте с люлек или непосредственно с оборудования следует применять предохранительный пояс.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5.11.4. Находясь на территории строительной (производственной) площадки, в производственных и бытовых помещениях, участках работ и рабочих местах термоизолировщики обязаны выполнять правила внутреннего трудового распорядка, принятые в данной организации.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     5.11.5. </w:t>
      </w:r>
      <w:proofErr w:type="gramStart"/>
      <w:r w:rsidRPr="00B57D4E">
        <w:rPr>
          <w:rFonts w:ascii="Arial" w:eastAsia="Times New Roman" w:hAnsi="Arial" w:cs="Arial"/>
          <w:color w:val="000000"/>
          <w:sz w:val="18"/>
          <w:szCs w:val="18"/>
        </w:rPr>
        <w:t>В процессе повседневной деятельности термоизолировщики должны:</w:t>
      </w:r>
      <w:proofErr w:type="gramEnd"/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5.11.6. Термоизолировщики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появлении острого профессионального заболевания (отравления).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5.11.7. Перед началом работы термоизолировщики обязаны: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а) пройти инструктаж на рабочем месте по специфике выполняемых работ;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спецодежду, спецобувь и каску установленного образца;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у бригадира или руководителя работ.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5.11.8. После получения задания у бригадира или руководителя работ термоизолировщики обязаны: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 и проверить их исправность;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оснастку, инструмент, необходимые при выполнении работы, и проверить их соответствие требованиям безопасности.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5.11.9. Термоизолировщики не должны приступать к выполнению работ при следующих нарушениях требований безопасности: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B57D4E">
        <w:rPr>
          <w:rFonts w:ascii="Arial" w:eastAsia="Times New Roman" w:hAnsi="Arial" w:cs="Arial"/>
          <w:color w:val="000000"/>
          <w:sz w:val="18"/>
          <w:szCs w:val="18"/>
        </w:rPr>
        <w:t>а) неисправностях технологической оснастки, средств защиты работающих и инструмента, указанных в инструкциях заводов-изготовителей по их эксплуатации, при которых не допускается их применение;</w:t>
      </w:r>
      <w:proofErr w:type="gramEnd"/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     б) </w:t>
      </w:r>
      <w:proofErr w:type="gramStart"/>
      <w:r w:rsidRPr="00B57D4E">
        <w:rPr>
          <w:rFonts w:ascii="Arial" w:eastAsia="Times New Roman" w:hAnsi="Arial" w:cs="Arial"/>
          <w:color w:val="000000"/>
          <w:sz w:val="18"/>
          <w:szCs w:val="18"/>
        </w:rPr>
        <w:t>наличии</w:t>
      </w:r>
      <w:proofErr w:type="gramEnd"/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 помех на рабочем мест# (оголенных токоведущих проводов, зоне работы грузоподъемного крана и др.);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в) загроможденности или недостаточной освещенности рабочих мест и подходов к ним.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силами, а при невозможности сделать это термоизолировщики обязаны незамедлительно сообщить о них бригадиру или руководителю работ.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lastRenderedPageBreak/>
        <w:t>Требования безопасности во время работы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     5.11.10. </w:t>
      </w:r>
      <w:proofErr w:type="gramStart"/>
      <w:r w:rsidRPr="00B57D4E">
        <w:rPr>
          <w:rFonts w:ascii="Arial" w:eastAsia="Times New Roman" w:hAnsi="Arial" w:cs="Arial"/>
          <w:color w:val="000000"/>
          <w:sz w:val="18"/>
          <w:szCs w:val="18"/>
        </w:rPr>
        <w:t>Термоизолировщики при приготовлении и использовании заливочного или напыляемого пенополиуретана или аналогичных утеплителей обязаны выполнять следующие требования безопасности:</w:t>
      </w:r>
      <w:proofErr w:type="gramEnd"/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а) подогревать компоненты пенополиуретана следует без применения открытого огня;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б) исключить возможность попадания пенополиуретана на кожный покров при нанесении или заливке его;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в) запрещается курение или пользование открытым огнем в радиусе 25 м от места работы;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г) для нейтрализации кислоты, попавшей на кожу, применять раствор соды.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5.11.11. При выполнении работ с применением проволоки термоизолировщикам следует работать в защитных очках и для откусывания проволоки пользоваться кусачками.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5.11.12. При оштукатуривании поверхностей строительных конструкций, трубопроводов или оборудования термоизолировщики обязаны следить за тем, чтобы основание под оштукатуривание не имело выступающих концов проволоки, которые могут порвать перчатку и поранить ладонь.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5.11.13. При работе с подмостей, люлек или автовышек термоизолигювщики должны пользоваться предохранительным поясом. При этом инструмент и мелкие детали термоизолировщики должны переносить в сумке. Во избежание падения инструментов не допускается оставлять их у края лесов или подмостей, а также на конструкциях трубопроводов.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5.11.14. Для прохода на рабочее место при работе на высоте необходимо использовать оборудованные системы доступа (лестницы, трапы, мостики).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5.11.15. При устройстве подвесных подмостей места их подвески должны быть указаны руководителем работ после согласования с организацией, эксплуатирующей трубопроводы и оборудование.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5.11.16. При работе в действующих цехах, вблизи движущихся частей механизмов, оголенных проводов и токоведущих частей электрооборудования, находящихся под напряжением, а также у горячих трубопроводов или испытываемого оборудования и трубопроводов термоизолировщики обязаны выполнять требования охраны труда, изложенные в наряде-допуске.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     5.11.17. </w:t>
      </w:r>
      <w:proofErr w:type="gramStart"/>
      <w:r w:rsidRPr="00B57D4E">
        <w:rPr>
          <w:rFonts w:ascii="Arial" w:eastAsia="Times New Roman" w:hAnsi="Arial" w:cs="Arial"/>
          <w:color w:val="000000"/>
          <w:sz w:val="18"/>
          <w:szCs w:val="18"/>
        </w:rPr>
        <w:t>При работе с ароматическими клеями (изолитом, лесфолем и т.п.) в закрытых помещениях термоизолировщики обязаны пользоваться тарой, инструментом и средствами подмащивания, выполненными из материалов, исключающих искрообразование (цветных металлов, пластмассы, дерева), а также быть в обуви, не имеющей гвоздей, и в одежде без металлических пряжек, пуговиц и т.п.).</w:t>
      </w:r>
      <w:proofErr w:type="gramEnd"/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5.11.18. При обнаружении в процессе работы утечки газов или другого продукта из трубопроводов термоизолировщикам необходимо немедленно приостановить работы, покинуть опасное место и сообщить о случившемся руководителю работ.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5.11.19. При возгорании материалов термоизолировщики обязаны принять меры к тушению очага возгорания, а при невозможности его ликвидации собственными силами вызвать пожарную охрану и сообщить руководителю работ.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5.11.20. При обнаружении неисправности лесов, подмостей и других средств, обеспечивающих работу на высоте, следует приостановить работы, покинуть опасное место и сообщить о нарушении требований безопасности руководителю работ.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     5.11.21. Волокна минеральной ваты (стекловаты), попавшие на незащищенную поверхность кожи, необходимо удалять осторожно, </w:t>
      </w:r>
      <w:proofErr w:type="gramStart"/>
      <w:r w:rsidRPr="00B57D4E">
        <w:rPr>
          <w:rFonts w:ascii="Arial" w:eastAsia="Times New Roman" w:hAnsi="Arial" w:cs="Arial"/>
          <w:color w:val="000000"/>
          <w:sz w:val="18"/>
          <w:szCs w:val="18"/>
        </w:rPr>
        <w:t>избегая</w:t>
      </w:r>
      <w:proofErr w:type="gramEnd"/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 их втирания. При попадании пыли и волокон стекловаты в глаза необходимо обратиться к медицинскому работнику.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5.11.22. По окончании работы термоизолировщики обязаны: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а) очистить рабочее место от мусора и отходов строительных материалов;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>     б) инструмент, тару и материалы, применяемые в процессе выполнения задания, очистить и убрать в отведенное для этого место;</w:t>
      </w:r>
    </w:p>
    <w:p w:rsidR="00B57D4E" w:rsidRPr="00B57D4E" w:rsidRDefault="00B57D4E" w:rsidP="00B57D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     в) сообщить бригадиру или руководителю работ </w:t>
      </w:r>
      <w:proofErr w:type="gramStart"/>
      <w:r w:rsidRPr="00B57D4E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B57D4E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возникших во время работы.</w:t>
      </w:r>
    </w:p>
    <w:p w:rsidR="0066211E" w:rsidRPr="00B57D4E" w:rsidRDefault="0066211E" w:rsidP="00B57D4E">
      <w:pPr>
        <w:rPr>
          <w:szCs w:val="24"/>
        </w:rPr>
      </w:pPr>
    </w:p>
    <w:sectPr w:rsidR="0066211E" w:rsidRPr="00B57D4E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057AD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E72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2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28</cp:revision>
  <dcterms:created xsi:type="dcterms:W3CDTF">2016-05-12T17:33:00Z</dcterms:created>
  <dcterms:modified xsi:type="dcterms:W3CDTF">2017-05-27T16:33:00Z</dcterms:modified>
</cp:coreProperties>
</file>