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900" w:rsidRPr="00C16E34" w:rsidRDefault="00C05900" w:rsidP="00082D34">
      <w:pPr>
        <w:spacing w:after="0" w:line="270" w:lineRule="atLeast"/>
        <w:ind w:firstLine="581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Следователю (в суд)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 xml:space="preserve">От защитника — адвоката 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реестре адвокатов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</w:t>
      </w:r>
    </w:p>
    <w:p w:rsidR="00EC65EC" w:rsidRPr="00C16E34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E34">
        <w:rPr>
          <w:rFonts w:ascii="Times New Roman" w:eastAsia="Times New Roman" w:hAnsi="Times New Roman"/>
          <w:sz w:val="28"/>
          <w:szCs w:val="28"/>
          <w:lang w:eastAsia="ru-RU"/>
        </w:rPr>
        <w:t>Адрес для корреспонденции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EC65EC" w:rsidRPr="00EC65EC" w:rsidRDefault="00EC65EC" w:rsidP="00082D3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t>в интересах</w:t>
      </w:r>
      <w:r w:rsidRPr="00EC65EC">
        <w:rPr>
          <w:rFonts w:ascii="Times New Roman" w:eastAsia="Times New Roman" w:hAnsi="Times New Roman"/>
          <w:sz w:val="28"/>
          <w:szCs w:val="28"/>
          <w:lang w:eastAsia="ru-RU"/>
        </w:rPr>
        <w:br/>
        <w:t>___________________</w:t>
      </w:r>
    </w:p>
    <w:p w:rsidR="00044194" w:rsidRPr="00C16E34" w:rsidRDefault="00044194" w:rsidP="00082D34">
      <w:pPr>
        <w:pStyle w:val="p3"/>
        <w:shd w:val="clear" w:color="auto" w:fill="FFFFFF"/>
        <w:spacing w:before="0" w:beforeAutospacing="0" w:after="0" w:afterAutospacing="0"/>
        <w:jc w:val="both"/>
        <w:textAlignment w:val="baseline"/>
        <w:rPr>
          <w:rStyle w:val="s1"/>
          <w:b/>
          <w:bCs/>
          <w:sz w:val="28"/>
          <w:szCs w:val="28"/>
          <w:bdr w:val="none" w:sz="0" w:space="0" w:color="auto" w:frame="1"/>
        </w:rPr>
      </w:pPr>
    </w:p>
    <w:p w:rsidR="00C16E34" w:rsidRPr="00C16E34" w:rsidRDefault="00C16E34" w:rsidP="00C16E3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Х О Д А Т А Й С Т В О</w:t>
      </w:r>
    </w:p>
    <w:p w:rsidR="00C16E34" w:rsidRPr="00C16E34" w:rsidRDefault="00C16E34" w:rsidP="00C16E3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16E34">
        <w:rPr>
          <w:rStyle w:val="ac"/>
          <w:color w:val="000000"/>
          <w:sz w:val="28"/>
          <w:szCs w:val="28"/>
          <w:bdr w:val="none" w:sz="0" w:space="0" w:color="auto" w:frame="1"/>
        </w:rPr>
        <w:t>об освобождении задержанного</w:t>
      </w:r>
    </w:p>
    <w:p w:rsidR="00C16E34" w:rsidRDefault="00C16E34" w:rsidP="00C16E3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</w:pPr>
      <w:r w:rsidRPr="00C16E34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(в порядке ст. 119, 120 УПК РФ)</w:t>
      </w:r>
    </w:p>
    <w:p w:rsidR="00C16E34" w:rsidRPr="00C16E34" w:rsidRDefault="00C16E34" w:rsidP="00C16E3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C16E34" w:rsidRPr="00C16E34" w:rsidRDefault="00C16E34" w:rsidP="00C16E34">
      <w:pPr>
        <w:pStyle w:val="p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14 мая 200_ года в период с 22 час. 00 мин. до 22 час. 44 мин. в отношении К. следователем СЧ ГСУ при ГУВД по ___ области Ф. был составлен протокол задержания подозреваемой. Ознакомление с указанным протоколом позволяет утверждать о наличии существенных (в части невосполнимых) нарушений уголовно-процессуального закона, допущенных в ходе задержания и составления соответствующего протокола и, как неизбежное следствие, свидетельствующих о его ― задержания ― незаконности.</w:t>
      </w:r>
    </w:p>
    <w:p w:rsidR="00C16E34" w:rsidRPr="00C16E34" w:rsidRDefault="00C16E34" w:rsidP="00C16E34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По правилам ч. 1 ст. 92 УПК РФ протокол задержания должен быть составлен в срок не более 3 часов после доставления подозреваемого в орган дознания или к следователю.</w:t>
      </w:r>
    </w:p>
    <w:p w:rsidR="00C16E34" w:rsidRPr="00C16E34" w:rsidRDefault="00C16E34" w:rsidP="00C16E34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14 мая 200_ года с 07 часов 05 минут до 10 часов 58 минут в квартире ___</w:t>
      </w:r>
      <w:r w:rsidRPr="00C16E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дома № ___ по ул. ____ в г. ____, и с 11 часов 10 минут до 11 часов 25 минут в автомобиле «Лада-Калина», гос. рег. знак</w:t>
      </w:r>
      <w:r w:rsidRPr="00C16E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___________, с участием К. были проведены обыски, после чего К. была препровождена в ОАО АКБ «_____________» (г. ___, ______________), а впоследствии ― в ГСУ при ГУВД по ____ области. Фактические обстоятельства перемещения К.</w:t>
      </w:r>
      <w:r w:rsidRPr="00C16E34">
        <w:rPr>
          <w:rStyle w:val="apple-converted-space"/>
          <w:color w:val="000000"/>
          <w:sz w:val="28"/>
          <w:szCs w:val="28"/>
          <w:bdr w:val="none" w:sz="0" w:space="0" w:color="auto" w:frame="1"/>
        </w:rPr>
        <w:t>  </w:t>
      </w: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от места проведения обысков в здание, расположенное по адресу: ___, и в буквальном смысле, и в смысле, придаваемом правоприменительной практикой, позволяют утверждать, что оно являлось доставлением. По сведениям из различных самостоятельных источников (в случае возникновения спора о фактах защитой будут представлены соответствующие материалы) доставление К. было произведено не позднее 18 часов.</w:t>
      </w:r>
    </w:p>
    <w:p w:rsidR="00C16E34" w:rsidRPr="00C16E34" w:rsidRDefault="00C16E34" w:rsidP="00C16E34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lastRenderedPageBreak/>
        <w:t>Таким образом, протокол задержания был составлен по истечении предельного трехчасового срока, т. е. с очевидным нарушением требований уголовно-процессуального закона.</w:t>
      </w:r>
    </w:p>
    <w:p w:rsidR="00C16E34" w:rsidRPr="00C16E34" w:rsidRDefault="00C16E34" w:rsidP="00C16E34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В соответствии с требованиями ч. 2 ст. 10 УПК РФ суд, прокурор, следователь, орган дознания и дознаватель обязаны немедленно освободить</w:t>
      </w:r>
      <w:r w:rsidRPr="00C16E3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всякого незаконно задержанного, или лишенного свободы, или незаконно помещенного в медицинский или психиатрический стационар, или содержащегося под стражей свыше срока, предусмотренного настоящим Кодексом.</w:t>
      </w:r>
    </w:p>
    <w:p w:rsidR="00C16E34" w:rsidRPr="00C16E34" w:rsidRDefault="00C16E34" w:rsidP="00C16E34">
      <w:pPr>
        <w:pStyle w:val="p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На основании изложенного и в соответствии со ст. 10, 119, 120 УПК РФ</w:t>
      </w:r>
    </w:p>
    <w:p w:rsidR="00C16E34" w:rsidRPr="00C16E34" w:rsidRDefault="00C16E34" w:rsidP="00C16E3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b/>
          <w:bCs/>
          <w:color w:val="000000"/>
          <w:sz w:val="28"/>
          <w:szCs w:val="28"/>
          <w:bdr w:val="none" w:sz="0" w:space="0" w:color="auto" w:frame="1"/>
        </w:rPr>
        <w:t>П Р О Ш У :</w:t>
      </w:r>
    </w:p>
    <w:p w:rsidR="00C16E34" w:rsidRPr="00C16E34" w:rsidRDefault="00C16E34" w:rsidP="00C16E34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Немедленно освободить незаконно задержанную К., уголовное дело по обвинению которой находится в Вашем производстве.</w:t>
      </w:r>
    </w:p>
    <w:p w:rsidR="00C16E34" w:rsidRPr="00C16E34" w:rsidRDefault="00C16E34" w:rsidP="00C16E34">
      <w:pPr>
        <w:pStyle w:val="p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Считаю необходимым довести до сведения адресата обращения, что защите известен порядок обжалования судебных решений, касающихся избрания меры пресечения. Предметом настоящего ходатайства является незаконность задержания К., в связи с чем защита выражает надежду на то, что описательно-мотивировочная часть вынесенного по результатам рассмотрения ходатайства постановления будет содержать анализ доводов, приведённых в настоящем документе.</w:t>
      </w:r>
    </w:p>
    <w:p w:rsidR="00C16E34" w:rsidRPr="00C16E34" w:rsidRDefault="00C16E34" w:rsidP="00C16E34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«__» ______________ 200_ г.</w:t>
      </w:r>
    </w:p>
    <w:p w:rsidR="00C16E34" w:rsidRPr="00C16E34" w:rsidRDefault="00C16E34" w:rsidP="00C16E34">
      <w:pPr>
        <w:pStyle w:val="p10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16E34">
        <w:rPr>
          <w:rStyle w:val="s1"/>
          <w:color w:val="000000"/>
          <w:sz w:val="28"/>
          <w:szCs w:val="28"/>
          <w:bdr w:val="none" w:sz="0" w:space="0" w:color="auto" w:frame="1"/>
        </w:rPr>
        <w:t>С уважением, защитник (адвокат) _____________________</w:t>
      </w:r>
    </w:p>
    <w:p w:rsidR="00F94DFE" w:rsidRPr="00C16E34" w:rsidRDefault="00F94DFE" w:rsidP="00C16E34">
      <w:pPr>
        <w:pStyle w:val="p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sectPr w:rsidR="00F94DFE" w:rsidRPr="00C16E34" w:rsidSect="004028E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E95" w:rsidRDefault="00545E95" w:rsidP="00272E84">
      <w:pPr>
        <w:spacing w:after="0" w:line="240" w:lineRule="auto"/>
      </w:pPr>
      <w:r>
        <w:separator/>
      </w:r>
    </w:p>
  </w:endnote>
  <w:endnote w:type="continuationSeparator" w:id="1">
    <w:p w:rsidR="00545E95" w:rsidRDefault="00545E95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E95" w:rsidRDefault="00545E95" w:rsidP="00272E84">
      <w:pPr>
        <w:spacing w:after="0" w:line="240" w:lineRule="auto"/>
      </w:pPr>
      <w:r>
        <w:separator/>
      </w:r>
    </w:p>
  </w:footnote>
  <w:footnote w:type="continuationSeparator" w:id="1">
    <w:p w:rsidR="00545E95" w:rsidRDefault="00545E95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D44"/>
    <w:rsid w:val="00044194"/>
    <w:rsid w:val="000508B0"/>
    <w:rsid w:val="00062A8E"/>
    <w:rsid w:val="000711FB"/>
    <w:rsid w:val="00082D34"/>
    <w:rsid w:val="000F3B2F"/>
    <w:rsid w:val="0011309B"/>
    <w:rsid w:val="001307AE"/>
    <w:rsid w:val="00160D64"/>
    <w:rsid w:val="0016378A"/>
    <w:rsid w:val="00164303"/>
    <w:rsid w:val="00187020"/>
    <w:rsid w:val="00187460"/>
    <w:rsid w:val="00187D1B"/>
    <w:rsid w:val="0019199A"/>
    <w:rsid w:val="001A367A"/>
    <w:rsid w:val="001C6514"/>
    <w:rsid w:val="001E52B3"/>
    <w:rsid w:val="00200E30"/>
    <w:rsid w:val="0020144A"/>
    <w:rsid w:val="0023014B"/>
    <w:rsid w:val="002501CC"/>
    <w:rsid w:val="00272E84"/>
    <w:rsid w:val="002A4C51"/>
    <w:rsid w:val="00353A9A"/>
    <w:rsid w:val="00370767"/>
    <w:rsid w:val="00377C3A"/>
    <w:rsid w:val="00393EAF"/>
    <w:rsid w:val="003C38ED"/>
    <w:rsid w:val="003D4C58"/>
    <w:rsid w:val="003F4528"/>
    <w:rsid w:val="003F542E"/>
    <w:rsid w:val="004028E1"/>
    <w:rsid w:val="004060F2"/>
    <w:rsid w:val="00435697"/>
    <w:rsid w:val="0044064A"/>
    <w:rsid w:val="004460FE"/>
    <w:rsid w:val="00451594"/>
    <w:rsid w:val="004561F3"/>
    <w:rsid w:val="004C50A8"/>
    <w:rsid w:val="004D45A2"/>
    <w:rsid w:val="00522254"/>
    <w:rsid w:val="0052642A"/>
    <w:rsid w:val="005363B7"/>
    <w:rsid w:val="00542DBC"/>
    <w:rsid w:val="00545E95"/>
    <w:rsid w:val="00562D03"/>
    <w:rsid w:val="00580B04"/>
    <w:rsid w:val="00581075"/>
    <w:rsid w:val="00586D15"/>
    <w:rsid w:val="005A03F3"/>
    <w:rsid w:val="005B45F1"/>
    <w:rsid w:val="005D3509"/>
    <w:rsid w:val="0061022D"/>
    <w:rsid w:val="006306FF"/>
    <w:rsid w:val="00650F71"/>
    <w:rsid w:val="00666EA5"/>
    <w:rsid w:val="00666F9F"/>
    <w:rsid w:val="00695610"/>
    <w:rsid w:val="006A6E2B"/>
    <w:rsid w:val="006D55C4"/>
    <w:rsid w:val="006D791C"/>
    <w:rsid w:val="006E42CE"/>
    <w:rsid w:val="00720297"/>
    <w:rsid w:val="00730000"/>
    <w:rsid w:val="007548B8"/>
    <w:rsid w:val="00766B76"/>
    <w:rsid w:val="00772BDB"/>
    <w:rsid w:val="007B3AF3"/>
    <w:rsid w:val="007C412B"/>
    <w:rsid w:val="007D0002"/>
    <w:rsid w:val="007E1252"/>
    <w:rsid w:val="008218EE"/>
    <w:rsid w:val="00870DE8"/>
    <w:rsid w:val="00871D78"/>
    <w:rsid w:val="00885A66"/>
    <w:rsid w:val="008A7B85"/>
    <w:rsid w:val="008B3C08"/>
    <w:rsid w:val="00905D73"/>
    <w:rsid w:val="00913AF2"/>
    <w:rsid w:val="00923994"/>
    <w:rsid w:val="009331CB"/>
    <w:rsid w:val="00957476"/>
    <w:rsid w:val="00965482"/>
    <w:rsid w:val="009725E1"/>
    <w:rsid w:val="00992448"/>
    <w:rsid w:val="00995EEE"/>
    <w:rsid w:val="009A02F0"/>
    <w:rsid w:val="009F1BEF"/>
    <w:rsid w:val="00A32C35"/>
    <w:rsid w:val="00A56AE0"/>
    <w:rsid w:val="00A776AE"/>
    <w:rsid w:val="00A939E6"/>
    <w:rsid w:val="00AC03BB"/>
    <w:rsid w:val="00AC7834"/>
    <w:rsid w:val="00AD3081"/>
    <w:rsid w:val="00AE0F8B"/>
    <w:rsid w:val="00AF1735"/>
    <w:rsid w:val="00B05C2F"/>
    <w:rsid w:val="00B166D2"/>
    <w:rsid w:val="00B24E5C"/>
    <w:rsid w:val="00B41AEA"/>
    <w:rsid w:val="00B528C4"/>
    <w:rsid w:val="00B52BDB"/>
    <w:rsid w:val="00B54101"/>
    <w:rsid w:val="00B74AD1"/>
    <w:rsid w:val="00B84068"/>
    <w:rsid w:val="00B934CC"/>
    <w:rsid w:val="00BA76DF"/>
    <w:rsid w:val="00BC4094"/>
    <w:rsid w:val="00C05900"/>
    <w:rsid w:val="00C13049"/>
    <w:rsid w:val="00C16E34"/>
    <w:rsid w:val="00C1748E"/>
    <w:rsid w:val="00C53225"/>
    <w:rsid w:val="00C61E95"/>
    <w:rsid w:val="00C64B60"/>
    <w:rsid w:val="00CB6156"/>
    <w:rsid w:val="00CC47B1"/>
    <w:rsid w:val="00D34E98"/>
    <w:rsid w:val="00D65979"/>
    <w:rsid w:val="00DB6722"/>
    <w:rsid w:val="00DE7E44"/>
    <w:rsid w:val="00E14106"/>
    <w:rsid w:val="00E213B0"/>
    <w:rsid w:val="00E4702B"/>
    <w:rsid w:val="00E50C5B"/>
    <w:rsid w:val="00E661D3"/>
    <w:rsid w:val="00EA3B27"/>
    <w:rsid w:val="00EB1E68"/>
    <w:rsid w:val="00EC65EC"/>
    <w:rsid w:val="00F12A13"/>
    <w:rsid w:val="00F53EDE"/>
    <w:rsid w:val="00F94DFE"/>
    <w:rsid w:val="00FE0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120</cp:revision>
  <dcterms:created xsi:type="dcterms:W3CDTF">2016-05-11T14:40:00Z</dcterms:created>
  <dcterms:modified xsi:type="dcterms:W3CDTF">2017-03-09T09:34:00Z</dcterms:modified>
</cp:coreProperties>
</file>