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B1" w:rsidRDefault="00AA52B1">
      <w:pPr>
        <w:pStyle w:val="ConsPlusNonformat"/>
        <w:jc w:val="both"/>
      </w:pPr>
      <w:r>
        <w:t xml:space="preserve">                                     В ________________________________ суд</w:t>
      </w:r>
    </w:p>
    <w:p w:rsidR="00AA52B1" w:rsidRDefault="00AA52B1">
      <w:pPr>
        <w:pStyle w:val="ConsPlusNonformat"/>
        <w:jc w:val="both"/>
      </w:pPr>
      <w:r>
        <w:t xml:space="preserve">                                       (верховный суд республики/краевой</w:t>
      </w:r>
    </w:p>
    <w:p w:rsidR="00AA52B1" w:rsidRDefault="00AA52B1">
      <w:pPr>
        <w:pStyle w:val="ConsPlusNonformat"/>
        <w:jc w:val="both"/>
      </w:pPr>
      <w:r>
        <w:t xml:space="preserve">                                     /областной суд/суд города федерального</w:t>
      </w:r>
    </w:p>
    <w:p w:rsidR="00AA52B1" w:rsidRDefault="00AA52B1">
      <w:pPr>
        <w:pStyle w:val="ConsPlusNonformat"/>
        <w:jc w:val="both"/>
      </w:pPr>
      <w:r>
        <w:t xml:space="preserve">                                         значения/суд автономной области/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суд автономного округа)</w:t>
      </w:r>
    </w:p>
    <w:p w:rsidR="00AA52B1" w:rsidRDefault="00AA52B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2B1" w:rsidRDefault="00AA52B1">
      <w:pPr>
        <w:pStyle w:val="ConsPlusNonformat"/>
        <w:jc w:val="both"/>
      </w:pPr>
      <w:r>
        <w:t xml:space="preserve">                                     (указать республику/край/область/город</w:t>
      </w:r>
    </w:p>
    <w:p w:rsidR="00AA52B1" w:rsidRDefault="00AA52B1">
      <w:pPr>
        <w:pStyle w:val="ConsPlusNonformat"/>
        <w:jc w:val="both"/>
      </w:pPr>
      <w:r>
        <w:t xml:space="preserve">                                         федерального значения/автономную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область/автономный округ)</w:t>
      </w:r>
    </w:p>
    <w:p w:rsidR="00AA52B1" w:rsidRDefault="00AA52B1">
      <w:pPr>
        <w:pStyle w:val="ConsPlusNonformat"/>
        <w:jc w:val="both"/>
      </w:pPr>
      <w:r>
        <w:t xml:space="preserve">                                     через ____________________________ </w:t>
      </w:r>
      <w:r>
        <w:rPr>
          <w:color w:val="0000FF"/>
        </w:rPr>
        <w:t>&lt;1&gt;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(наименование суда,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вынесшего определение)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 (Ф.И.О. или наименование,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процессуальный статус лица,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   участвующего в деле)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                                 Представитель заявителя:</w:t>
      </w:r>
    </w:p>
    <w:p w:rsidR="00AA52B1" w:rsidRDefault="00AA52B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2B1" w:rsidRDefault="00AA52B1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  <w:proofErr w:type="gramEnd"/>
    </w:p>
    <w:p w:rsidR="00AA52B1" w:rsidRDefault="00AA52B1">
      <w:pPr>
        <w:pStyle w:val="ConsPlusNonformat"/>
        <w:jc w:val="both"/>
      </w:pPr>
      <w:r>
        <w:t xml:space="preserve">                                           Кодекса административного</w:t>
      </w:r>
    </w:p>
    <w:p w:rsidR="00AA52B1" w:rsidRDefault="00AA52B1">
      <w:pPr>
        <w:pStyle w:val="ConsPlusNonformat"/>
        <w:jc w:val="both"/>
      </w:pPr>
      <w:r>
        <w:t xml:space="preserve">                                     судопроизводства Российской Федерации)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                                 Административный истец: ______________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              (Ф.И.О. или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             наименование)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                                 Административный ответчик:</w:t>
      </w:r>
    </w:p>
    <w:p w:rsidR="00AA52B1" w:rsidRDefault="00AA52B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2B1" w:rsidRDefault="00AA52B1">
      <w:pPr>
        <w:pStyle w:val="ConsPlusNonformat"/>
        <w:jc w:val="both"/>
      </w:pPr>
      <w:r>
        <w:t xml:space="preserve">                                         (наименование органа или Ф.И.О.</w:t>
      </w:r>
    </w:p>
    <w:p w:rsidR="00AA52B1" w:rsidRDefault="00AA52B1">
      <w:pPr>
        <w:pStyle w:val="ConsPlusNonformat"/>
        <w:jc w:val="both"/>
      </w:pPr>
      <w:r>
        <w:t xml:space="preserve">                                                должностного лица)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A52B1" w:rsidRDefault="00AA52B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AA52B1" w:rsidRDefault="00AA52B1">
      <w:pPr>
        <w:pStyle w:val="ConsPlusNonformat"/>
        <w:jc w:val="both"/>
      </w:pPr>
      <w:r>
        <w:t xml:space="preserve">                на определение об отказе в выдаче дубликата</w:t>
      </w:r>
    </w:p>
    <w:p w:rsidR="00AA52B1" w:rsidRDefault="00AA52B1">
      <w:pPr>
        <w:pStyle w:val="ConsPlusNonformat"/>
        <w:jc w:val="both"/>
      </w:pPr>
      <w:r>
        <w:t xml:space="preserve">                           исполнительного документа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В  производстве  _______________________________  суда  рассматривалось</w:t>
      </w:r>
    </w:p>
    <w:p w:rsidR="00AA52B1" w:rsidRDefault="00AA52B1">
      <w:pPr>
        <w:pStyle w:val="ConsPlusNonformat"/>
        <w:jc w:val="both"/>
      </w:pPr>
      <w:r>
        <w:t>административное  дело  N  _____  по  административному  исковому заявлению</w:t>
      </w:r>
    </w:p>
    <w:p w:rsidR="00AA52B1" w:rsidRDefault="00AA52B1">
      <w:pPr>
        <w:pStyle w:val="ConsPlusNonformat"/>
        <w:jc w:val="both"/>
      </w:pPr>
      <w:r>
        <w:t>_________________________________________________________________________ к</w:t>
      </w:r>
    </w:p>
    <w:p w:rsidR="00AA52B1" w:rsidRDefault="00AA52B1">
      <w:pPr>
        <w:pStyle w:val="ConsPlusNonformat"/>
        <w:jc w:val="both"/>
      </w:pPr>
      <w:r>
        <w:t xml:space="preserve">             (Ф.И.О./наименование административного истца)</w:t>
      </w:r>
    </w:p>
    <w:p w:rsidR="00AA52B1" w:rsidRDefault="00AA52B1">
      <w:pPr>
        <w:pStyle w:val="ConsPlusNonformat"/>
        <w:jc w:val="both"/>
      </w:pPr>
      <w:r>
        <w:t>______________________________________ о _________________________________.</w:t>
      </w:r>
    </w:p>
    <w:p w:rsidR="00AA52B1" w:rsidRDefault="00AA52B1">
      <w:pPr>
        <w:pStyle w:val="ConsPlusNonformat"/>
        <w:jc w:val="both"/>
      </w:pPr>
      <w:r>
        <w:t xml:space="preserve">      (наименование органа/Ф.И.О.        (предмет административного иска)</w:t>
      </w:r>
    </w:p>
    <w:p w:rsidR="00AA52B1" w:rsidRDefault="00AA52B1">
      <w:pPr>
        <w:pStyle w:val="ConsPlusNonformat"/>
        <w:jc w:val="both"/>
      </w:pPr>
      <w:r>
        <w:t xml:space="preserve">           должностного лица)</w:t>
      </w:r>
    </w:p>
    <w:p w:rsidR="00AA52B1" w:rsidRDefault="00AA52B1">
      <w:pPr>
        <w:pStyle w:val="ConsPlusNonformat"/>
        <w:jc w:val="both"/>
      </w:pPr>
      <w:r>
        <w:t xml:space="preserve">    ______________________________ является _______________________________</w:t>
      </w:r>
    </w:p>
    <w:p w:rsidR="00AA52B1" w:rsidRDefault="00AA52B1">
      <w:pPr>
        <w:pStyle w:val="ConsPlusNonformat"/>
        <w:jc w:val="both"/>
      </w:pPr>
      <w:r>
        <w:t xml:space="preserve">    (Ф.И.О./наименование заявителя)         (указать процессуальный статус)</w:t>
      </w:r>
    </w:p>
    <w:p w:rsidR="00AA52B1" w:rsidRDefault="00AA52B1">
      <w:pPr>
        <w:pStyle w:val="ConsPlusNonformat"/>
        <w:jc w:val="both"/>
      </w:pPr>
      <w:r>
        <w:t>по указанному административному делу.</w:t>
      </w:r>
    </w:p>
    <w:p w:rsidR="00AA52B1" w:rsidRDefault="00AA52B1">
      <w:pPr>
        <w:pStyle w:val="ConsPlusNonformat"/>
        <w:jc w:val="both"/>
      </w:pPr>
      <w:r>
        <w:t xml:space="preserve">    "__"___________  ____  г. __________________ судом по административному</w:t>
      </w:r>
    </w:p>
    <w:p w:rsidR="00AA52B1" w:rsidRDefault="00AA52B1">
      <w:pPr>
        <w:pStyle w:val="ConsPlusNonformat"/>
        <w:jc w:val="both"/>
      </w:pPr>
      <w:r>
        <w:t>делу  N  _____  было принято решение о ___________________________________,</w:t>
      </w:r>
    </w:p>
    <w:p w:rsidR="00AA52B1" w:rsidRDefault="00AA52B1">
      <w:pPr>
        <w:pStyle w:val="ConsPlusNonformat"/>
        <w:jc w:val="both"/>
      </w:pPr>
      <w:r>
        <w:t>вступившее в силу "__"___________ ____ г.</w:t>
      </w:r>
    </w:p>
    <w:p w:rsidR="00AA52B1" w:rsidRDefault="00AA52B1">
      <w:pPr>
        <w:pStyle w:val="ConsPlusNonformat"/>
        <w:jc w:val="both"/>
      </w:pPr>
      <w:r>
        <w:lastRenderedPageBreak/>
        <w:t xml:space="preserve">    "__"___________ ____ г. _____________________________________ был выдан</w:t>
      </w:r>
    </w:p>
    <w:p w:rsidR="00AA52B1" w:rsidRDefault="00AA52B1">
      <w:pPr>
        <w:pStyle w:val="ConsPlusNonformat"/>
        <w:jc w:val="both"/>
      </w:pPr>
      <w:r>
        <w:t xml:space="preserve">                               (Ф.И.О./наименование заявителя)</w:t>
      </w:r>
    </w:p>
    <w:p w:rsidR="00AA52B1" w:rsidRDefault="00AA52B1">
      <w:pPr>
        <w:pStyle w:val="ConsPlusNonformat"/>
        <w:jc w:val="both"/>
      </w:pPr>
      <w:r>
        <w:t>исполнительный документ N _____, со сроком исполнения - "__"_______ ____ г.</w:t>
      </w:r>
    </w:p>
    <w:p w:rsidR="00AA52B1" w:rsidRDefault="00AA52B1">
      <w:pPr>
        <w:pStyle w:val="ConsPlusNonformat"/>
        <w:jc w:val="both"/>
      </w:pPr>
      <w:r>
        <w:t xml:space="preserve">    "__"___________ ____ г. ___________________________________ обратился в</w:t>
      </w:r>
    </w:p>
    <w:p w:rsidR="00AA52B1" w:rsidRDefault="00AA52B1">
      <w:pPr>
        <w:pStyle w:val="ConsPlusNonformat"/>
        <w:jc w:val="both"/>
      </w:pPr>
      <w:r>
        <w:t xml:space="preserve">                              (Ф.И.О./наименование заявителя)</w:t>
      </w:r>
    </w:p>
    <w:p w:rsidR="00AA52B1" w:rsidRDefault="00AA52B1">
      <w:pPr>
        <w:pStyle w:val="ConsPlusNonformat"/>
        <w:jc w:val="both"/>
      </w:pPr>
      <w:r>
        <w:t>__________________ суд с  заявлением  о  выдаче  дубликата  исполнительного</w:t>
      </w:r>
    </w:p>
    <w:p w:rsidR="00AA52B1" w:rsidRDefault="00AA52B1">
      <w:pPr>
        <w:pStyle w:val="ConsPlusNonformat"/>
        <w:jc w:val="both"/>
      </w:pPr>
      <w:r>
        <w:t>документа N _____ от "__"___________ ____ г.</w:t>
      </w:r>
    </w:p>
    <w:p w:rsidR="00AA52B1" w:rsidRDefault="00AA52B1">
      <w:pPr>
        <w:pStyle w:val="ConsPlusNonformat"/>
        <w:jc w:val="both"/>
      </w:pPr>
      <w:r>
        <w:t xml:space="preserve">    "__"___________  ____  г.  ________________  суд  вынес  определение об</w:t>
      </w:r>
    </w:p>
    <w:p w:rsidR="00AA52B1" w:rsidRDefault="00AA52B1">
      <w:pPr>
        <w:pStyle w:val="ConsPlusNonformat"/>
        <w:jc w:val="both"/>
      </w:pPr>
      <w:r>
        <w:t>отказе  в выдаче дубликата исполнительного документа N ___ от "__"_________</w:t>
      </w:r>
    </w:p>
    <w:p w:rsidR="00AA52B1" w:rsidRDefault="00AA52B1">
      <w:pPr>
        <w:pStyle w:val="ConsPlusNonformat"/>
        <w:jc w:val="both"/>
      </w:pPr>
      <w:r>
        <w:t>____  г.  по административному делу N _________, мотивируя отказ следующим:</w:t>
      </w:r>
    </w:p>
    <w:p w:rsidR="00AA52B1" w:rsidRDefault="00AA52B1">
      <w:pPr>
        <w:pStyle w:val="ConsPlusNonformat"/>
        <w:jc w:val="both"/>
      </w:pPr>
      <w:r>
        <w:t>_______________________________.</w:t>
      </w:r>
    </w:p>
    <w:p w:rsidR="00AA52B1" w:rsidRDefault="00AA52B1">
      <w:pPr>
        <w:pStyle w:val="ConsPlusNonformat"/>
        <w:jc w:val="both"/>
      </w:pPr>
      <w:r>
        <w:t xml:space="preserve">    _______________________________ считает  Определение от "__"___________</w:t>
      </w:r>
    </w:p>
    <w:p w:rsidR="00AA52B1" w:rsidRDefault="00AA52B1">
      <w:pPr>
        <w:pStyle w:val="ConsPlusNonformat"/>
        <w:jc w:val="both"/>
      </w:pPr>
      <w:r>
        <w:t xml:space="preserve">    (Ф.И.О./наименование заявителя)</w:t>
      </w:r>
    </w:p>
    <w:p w:rsidR="00AA52B1" w:rsidRDefault="00AA52B1">
      <w:pPr>
        <w:pStyle w:val="ConsPlusNonformat"/>
        <w:jc w:val="both"/>
      </w:pPr>
      <w:r>
        <w:t>____ г. N ______ об  отказе в выдаче дубликата исполнительного документа от</w:t>
      </w:r>
    </w:p>
    <w:p w:rsidR="00AA52B1" w:rsidRDefault="00AA52B1">
      <w:pPr>
        <w:pStyle w:val="ConsPlusNonformat"/>
        <w:jc w:val="both"/>
      </w:pPr>
      <w:r>
        <w:t>"__"___________ ____  г. N _______ незаконным, поскольку __________________</w:t>
      </w:r>
    </w:p>
    <w:p w:rsidR="00AA52B1" w:rsidRDefault="00AA52B1">
      <w:pPr>
        <w:pStyle w:val="ConsPlusNonformat"/>
        <w:jc w:val="both"/>
      </w:pPr>
      <w:r>
        <w:t>_______________________________________________________, нарушающим   права</w:t>
      </w:r>
    </w:p>
    <w:p w:rsidR="00AA52B1" w:rsidRDefault="00AA52B1">
      <w:pPr>
        <w:pStyle w:val="ConsPlusNonformat"/>
        <w:jc w:val="both"/>
      </w:pPr>
      <w:r>
        <w:t>и  законные интересы _____________________________________________________,</w:t>
      </w:r>
    </w:p>
    <w:p w:rsidR="00AA52B1" w:rsidRDefault="00AA52B1">
      <w:pPr>
        <w:pStyle w:val="ConsPlusNonformat"/>
        <w:jc w:val="both"/>
      </w:pPr>
      <w:r>
        <w:t xml:space="preserve">                              (Ф.И.О./наименование заявителя)</w:t>
      </w:r>
    </w:p>
    <w:p w:rsidR="00AA52B1" w:rsidRDefault="00AA52B1">
      <w:pPr>
        <w:pStyle w:val="ConsPlusNonformat"/>
        <w:jc w:val="both"/>
      </w:pPr>
      <w:r>
        <w:t>а именно: ____________________________________________,  что подтверждается</w:t>
      </w:r>
    </w:p>
    <w:p w:rsidR="00AA52B1" w:rsidRDefault="00AA52B1">
      <w:pPr>
        <w:pStyle w:val="ConsPlusNonformat"/>
        <w:jc w:val="both"/>
      </w:pPr>
      <w:r>
        <w:t>________________________________________.</w:t>
      </w:r>
    </w:p>
    <w:p w:rsidR="00AA52B1" w:rsidRDefault="00AA52B1">
      <w:pPr>
        <w:pStyle w:val="ConsPlusNonformat"/>
        <w:jc w:val="both"/>
      </w:pPr>
      <w:r>
        <w:t xml:space="preserve">    В    соответствии   с 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 5   ст.   354</w:t>
      </w:r>
      <w:r>
        <w:t xml:space="preserve"> Кодекса    административного</w:t>
      </w:r>
    </w:p>
    <w:p w:rsidR="00AA52B1" w:rsidRDefault="00AA52B1">
      <w:pPr>
        <w:pStyle w:val="ConsPlusNonformat"/>
        <w:jc w:val="both"/>
      </w:pPr>
      <w:r>
        <w:t>судопроизводства  Российской  Федерации  на  определение   суда   о  выдаче</w:t>
      </w:r>
    </w:p>
    <w:p w:rsidR="00AA52B1" w:rsidRDefault="00AA52B1">
      <w:pPr>
        <w:pStyle w:val="ConsPlusNonformat"/>
        <w:jc w:val="both"/>
      </w:pPr>
      <w:r>
        <w:t>дубликата исполнительного  документа  или  об  отказе  в  выдаче  дубликата</w:t>
      </w:r>
    </w:p>
    <w:p w:rsidR="00AA52B1" w:rsidRDefault="00AA52B1">
      <w:pPr>
        <w:pStyle w:val="ConsPlusNonformat"/>
        <w:jc w:val="both"/>
      </w:pPr>
      <w:r>
        <w:t>исполнительного документа может быть подана частная жалоба.</w:t>
      </w:r>
    </w:p>
    <w:p w:rsidR="00AA52B1" w:rsidRDefault="00AA52B1">
      <w:pPr>
        <w:pStyle w:val="ConsPlusNonformat"/>
        <w:jc w:val="both"/>
      </w:pPr>
      <w:r>
        <w:t xml:space="preserve">    На  основании  вышеизложенного и руководствуясь </w:t>
      </w:r>
      <w:r>
        <w:rPr>
          <w:color w:val="0000FF"/>
        </w:rPr>
        <w:t>ст. ст. 313</w:t>
      </w:r>
      <w:r>
        <w:t xml:space="preserve"> - </w:t>
      </w:r>
      <w:r>
        <w:rPr>
          <w:color w:val="0000FF"/>
        </w:rPr>
        <w:t>315</w:t>
      </w:r>
      <w:r>
        <w:t xml:space="preserve">, </w:t>
      </w:r>
      <w:r>
        <w:rPr>
          <w:color w:val="0000FF"/>
        </w:rPr>
        <w:t>ч. 5</w:t>
      </w:r>
    </w:p>
    <w:p w:rsidR="00AA52B1" w:rsidRDefault="00AA52B1">
      <w:pPr>
        <w:pStyle w:val="ConsPlusNonformat"/>
        <w:jc w:val="both"/>
      </w:pPr>
      <w:r>
        <w:rPr>
          <w:color w:val="0000FF"/>
        </w:rPr>
        <w:t>ст. 354</w:t>
      </w:r>
      <w:r>
        <w:t xml:space="preserve">  Кодекса  административного  судопроизводства Российской Федерации,</w:t>
      </w:r>
    </w:p>
    <w:p w:rsidR="00AA52B1" w:rsidRDefault="00AA52B1">
      <w:pPr>
        <w:pStyle w:val="ConsPlusNonformat"/>
        <w:jc w:val="both"/>
      </w:pPr>
      <w:r>
        <w:t>прошу: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определение _________________ суда от "__"___________ ____ г. об отказе</w:t>
      </w:r>
    </w:p>
    <w:p w:rsidR="00AA52B1" w:rsidRDefault="00AA52B1">
      <w:pPr>
        <w:pStyle w:val="ConsPlusNonformat"/>
        <w:jc w:val="both"/>
      </w:pPr>
      <w:r>
        <w:t>в выдаче дубликата исполнительного документа от "__"________ ____ г. N ____</w:t>
      </w:r>
    </w:p>
    <w:p w:rsidR="00AA52B1" w:rsidRDefault="00AA52B1">
      <w:pPr>
        <w:pStyle w:val="ConsPlusNonformat"/>
        <w:jc w:val="both"/>
      </w:pPr>
      <w:r>
        <w:t>отменить;</w:t>
      </w:r>
    </w:p>
    <w:p w:rsidR="00AA52B1" w:rsidRDefault="00AA52B1">
      <w:pPr>
        <w:pStyle w:val="ConsPlusNonformat"/>
        <w:jc w:val="both"/>
      </w:pPr>
      <w:r>
        <w:t xml:space="preserve">    выдать  дубликат исполнительного документа от "__"_____ ____ г. N ____.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Приложения:</w:t>
      </w:r>
    </w:p>
    <w:p w:rsidR="00AA52B1" w:rsidRDefault="00AA52B1">
      <w:pPr>
        <w:pStyle w:val="ConsPlusNonformat"/>
        <w:jc w:val="both"/>
      </w:pPr>
      <w:r>
        <w:t xml:space="preserve">    1. Копия определения суда от "__"___________ ____ г. об отказе в выдаче</w:t>
      </w:r>
    </w:p>
    <w:p w:rsidR="00AA52B1" w:rsidRDefault="00AA52B1">
      <w:pPr>
        <w:pStyle w:val="ConsPlusNonformat"/>
        <w:jc w:val="both"/>
      </w:pPr>
      <w:r>
        <w:t>дубликата исполнительного документа.</w:t>
      </w:r>
    </w:p>
    <w:p w:rsidR="00AA52B1" w:rsidRDefault="00AA52B1">
      <w:pPr>
        <w:pStyle w:val="ConsPlusNonformat"/>
        <w:jc w:val="both"/>
      </w:pPr>
      <w:r>
        <w:t xml:space="preserve">    2. Документы, подтверждающие незаконность принятого определения.</w:t>
      </w:r>
    </w:p>
    <w:p w:rsidR="00AA52B1" w:rsidRDefault="00AA52B1">
      <w:pPr>
        <w:pStyle w:val="ConsPlusNonformat"/>
        <w:jc w:val="both"/>
      </w:pPr>
      <w:r>
        <w:t xml:space="preserve">    3.  Документы,  подтверждающие  нарушение  прав  и  законных  интересов</w:t>
      </w:r>
    </w:p>
    <w:p w:rsidR="00AA52B1" w:rsidRDefault="00AA52B1">
      <w:pPr>
        <w:pStyle w:val="ConsPlusNonformat"/>
        <w:jc w:val="both"/>
      </w:pPr>
      <w:r>
        <w:t>заявителя.</w:t>
      </w:r>
    </w:p>
    <w:p w:rsidR="00AA52B1" w:rsidRDefault="00AA52B1">
      <w:pPr>
        <w:pStyle w:val="ConsPlusNonformat"/>
        <w:jc w:val="both"/>
      </w:pPr>
      <w:r>
        <w:t xml:space="preserve">    4.   Копии  жалобы  и  приложенных  к  ней  документов  по  числу  лиц,</w:t>
      </w:r>
    </w:p>
    <w:p w:rsidR="00AA52B1" w:rsidRDefault="00AA52B1">
      <w:pPr>
        <w:pStyle w:val="ConsPlusNonformat"/>
        <w:jc w:val="both"/>
      </w:pPr>
      <w:r>
        <w:t>участвующих в деле.</w:t>
      </w:r>
    </w:p>
    <w:p w:rsidR="00AA52B1" w:rsidRDefault="00AA52B1">
      <w:pPr>
        <w:pStyle w:val="ConsPlusNonformat"/>
        <w:jc w:val="both"/>
      </w:pPr>
      <w:r>
        <w:t xml:space="preserve">    5.  Доверенность от "__"___________ ____ г. N _____ или иные документы,</w:t>
      </w:r>
    </w:p>
    <w:p w:rsidR="00AA52B1" w:rsidRDefault="00AA52B1">
      <w:pPr>
        <w:pStyle w:val="ConsPlusNonformat"/>
        <w:jc w:val="both"/>
      </w:pPr>
      <w:r>
        <w:t>удостоверяющие  полномочия  представителя  заявителя  (если  частная жалоба</w:t>
      </w:r>
    </w:p>
    <w:p w:rsidR="00AA52B1" w:rsidRDefault="00AA52B1">
      <w:pPr>
        <w:pStyle w:val="ConsPlusNonformat"/>
        <w:jc w:val="both"/>
      </w:pPr>
      <w:r>
        <w:t>подписывается представителем).</w:t>
      </w:r>
    </w:p>
    <w:p w:rsidR="00AA52B1" w:rsidRDefault="00AA52B1">
      <w:pPr>
        <w:pStyle w:val="ConsPlusNonformat"/>
        <w:jc w:val="both"/>
      </w:pPr>
      <w:r>
        <w:t xml:space="preserve">    6.  Иные  документы, подтверждающие обстоятельства, на которых основана</w:t>
      </w:r>
    </w:p>
    <w:p w:rsidR="00AA52B1" w:rsidRDefault="00AA52B1">
      <w:pPr>
        <w:pStyle w:val="ConsPlusNonformat"/>
        <w:jc w:val="both"/>
      </w:pPr>
      <w:r>
        <w:t>частная жалоба.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"__"___________ ____ г.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Заявитель (представитель):</w:t>
      </w:r>
    </w:p>
    <w:p w:rsidR="00AA52B1" w:rsidRDefault="00AA52B1">
      <w:pPr>
        <w:pStyle w:val="ConsPlusNonformat"/>
        <w:jc w:val="both"/>
      </w:pPr>
    </w:p>
    <w:p w:rsidR="00AA52B1" w:rsidRDefault="00AA52B1">
      <w:pPr>
        <w:pStyle w:val="ConsPlusNonformat"/>
        <w:jc w:val="both"/>
      </w:pPr>
      <w:r>
        <w:t xml:space="preserve">    ___________________/___________________/</w:t>
      </w:r>
    </w:p>
    <w:p w:rsidR="00AA52B1" w:rsidRDefault="00AA52B1">
      <w:pPr>
        <w:pStyle w:val="ConsPlusNonformat"/>
        <w:jc w:val="both"/>
      </w:pPr>
      <w:r>
        <w:t xml:space="preserve">         (подпись)          (Ф.И.О.)</w:t>
      </w:r>
    </w:p>
    <w:p w:rsidR="00AA52B1" w:rsidRDefault="00AA52B1">
      <w:pPr>
        <w:pStyle w:val="ConsPlusNormal"/>
        <w:ind w:firstLine="540"/>
        <w:jc w:val="both"/>
      </w:pPr>
    </w:p>
    <w:p w:rsidR="00AA52B1" w:rsidRDefault="00AA52B1">
      <w:pPr>
        <w:pStyle w:val="ConsPlusNormal"/>
        <w:ind w:firstLine="540"/>
        <w:jc w:val="both"/>
      </w:pPr>
      <w:r>
        <w:t>--------------------------------</w:t>
      </w:r>
    </w:p>
    <w:p w:rsidR="00AA52B1" w:rsidRDefault="00AA52B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A52B1" w:rsidRDefault="00AA52B1">
      <w:pPr>
        <w:pStyle w:val="ConsPlusNormal"/>
        <w:spacing w:before="220"/>
        <w:ind w:firstLine="540"/>
        <w:jc w:val="both"/>
      </w:pPr>
      <w:bookmarkStart w:id="0" w:name="P122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315</w:t>
      </w:r>
      <w:r>
        <w:t xml:space="preserve"> Кодекса административного судопроизводства Российской Федерации частная жалоба, представление прокурора подаются и рассматриваются в порядке, предусмотренном </w:t>
      </w:r>
      <w:r>
        <w:rPr>
          <w:color w:val="0000FF"/>
        </w:rPr>
        <w:t>главой 34</w:t>
      </w:r>
      <w:r>
        <w:t xml:space="preserve"> Кодекса административного судопроизводства Российской Федерации, с изъятиями и особенностями, установленными </w:t>
      </w:r>
      <w:r>
        <w:rPr>
          <w:color w:val="0000FF"/>
        </w:rPr>
        <w:t>ст. 315</w:t>
      </w:r>
      <w:r>
        <w:t xml:space="preserve"> Кодекса административного </w:t>
      </w:r>
      <w:r>
        <w:lastRenderedPageBreak/>
        <w:t>судопроизводства Российской Федерации.</w:t>
      </w:r>
    </w:p>
    <w:p w:rsidR="00AA52B1" w:rsidRDefault="00AA52B1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ст. 297</w:t>
      </w:r>
      <w:r>
        <w:t xml:space="preserve"> Кодекса административного судопроизводства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принявший решение, для дальнейших действий в соответствии с требованиями </w:t>
      </w:r>
      <w:r>
        <w:rPr>
          <w:color w:val="0000FF"/>
        </w:rPr>
        <w:t>ст. 302</w:t>
      </w:r>
      <w:r>
        <w:t xml:space="preserve"> Кодекса административного судопроизводства Российской Федерации.</w:t>
      </w:r>
    </w:p>
    <w:p w:rsidR="00AA52B1" w:rsidRDefault="00AA52B1">
      <w:pPr>
        <w:pStyle w:val="ConsPlusNormal"/>
        <w:spacing w:before="220"/>
        <w:ind w:firstLine="540"/>
        <w:jc w:val="both"/>
      </w:pPr>
      <w:bookmarkStart w:id="1" w:name="P124"/>
      <w:bookmarkEnd w:id="1"/>
      <w:proofErr w:type="gramStart"/>
      <w:r>
        <w:t xml:space="preserve">&lt;2&gt;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организации и физические лица - при подаче в суд частных жалоб на определения суда, в том числе об обеспечении</w:t>
      </w:r>
      <w:proofErr w:type="gramEnd"/>
      <w:r>
        <w:t xml:space="preserve">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177DF8" w:rsidRDefault="00177DF8"/>
    <w:sectPr w:rsidR="00177DF8" w:rsidSect="00A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B1"/>
    <w:rsid w:val="00174EAE"/>
    <w:rsid w:val="00177DF8"/>
    <w:rsid w:val="00AA52B1"/>
    <w:rsid w:val="00B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2017-12-20T07:37:00Z</dcterms:created>
  <dcterms:modified xsi:type="dcterms:W3CDTF">2017-12-20T07:40:00Z</dcterms:modified>
</cp:coreProperties>
</file>