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65" w:rsidRPr="00847F07" w:rsidRDefault="00897765" w:rsidP="00847F07">
      <w:r w:rsidRPr="00847F07">
        <w:t xml:space="preserve">Исковое заявление о признании </w:t>
      </w:r>
      <w:proofErr w:type="gramStart"/>
      <w:r w:rsidRPr="00847F07">
        <w:t>недействительным</w:t>
      </w:r>
      <w:proofErr w:type="gramEnd"/>
      <w:r w:rsidRPr="00847F07">
        <w:t xml:space="preserve"> решения общего собрания собственников о выборе управляющей компании</w:t>
      </w:r>
    </w:p>
    <w:p w:rsidR="00897765" w:rsidRPr="00847F07" w:rsidRDefault="00897765" w:rsidP="00847F07">
      <w:pPr>
        <w:jc w:val="right"/>
      </w:pPr>
      <w:r w:rsidRPr="00847F07">
        <w:t xml:space="preserve">В Кировский районный суд </w:t>
      </w:r>
      <w:proofErr w:type="gramStart"/>
      <w:r w:rsidRPr="00847F07">
        <w:t>г</w:t>
      </w:r>
      <w:proofErr w:type="gramEnd"/>
      <w:r w:rsidRPr="00847F07">
        <w:t>. Омска</w:t>
      </w:r>
    </w:p>
    <w:p w:rsidR="00897765" w:rsidRPr="00847F07" w:rsidRDefault="00897765" w:rsidP="00847F07">
      <w:pPr>
        <w:jc w:val="right"/>
      </w:pPr>
      <w:r w:rsidRPr="00847F07">
        <w:t xml:space="preserve">Истцы: </w:t>
      </w:r>
      <w:proofErr w:type="gramStart"/>
      <w:r w:rsidRPr="00847F07">
        <w:t>М. П., г. Омск, ул. ..., ..., кв. ...;</w:t>
      </w:r>
      <w:r w:rsidRPr="00847F07">
        <w:br/>
        <w:t>Н. Ф., г. Омск, ул. ..., ... , кв. ...;</w:t>
      </w:r>
      <w:r w:rsidRPr="00847F07">
        <w:br/>
        <w:t>М. В., г. Омск, ул. ..., ..., кв. ...;</w:t>
      </w:r>
      <w:proofErr w:type="gramEnd"/>
    </w:p>
    <w:p w:rsidR="00897765" w:rsidRPr="00847F07" w:rsidRDefault="00897765" w:rsidP="00847F07">
      <w:pPr>
        <w:jc w:val="right"/>
      </w:pPr>
      <w:r w:rsidRPr="00847F07">
        <w:t>Ответчик: ООО «Управляющая компания «Уютный дом»,</w:t>
      </w:r>
      <w:r w:rsidRPr="00847F07">
        <w:br/>
      </w:r>
      <w:proofErr w:type="gramStart"/>
      <w:r w:rsidRPr="00847F07">
        <w:t>г</w:t>
      </w:r>
      <w:proofErr w:type="gramEnd"/>
      <w:r w:rsidRPr="00847F07">
        <w:t>. Омск, ул. ..., д. ...</w:t>
      </w:r>
    </w:p>
    <w:p w:rsidR="00847F07" w:rsidRDefault="00847F07" w:rsidP="00847F07">
      <w:pPr>
        <w:jc w:val="center"/>
      </w:pPr>
    </w:p>
    <w:p w:rsidR="00847F07" w:rsidRDefault="00847F07" w:rsidP="00847F07">
      <w:pPr>
        <w:jc w:val="center"/>
      </w:pPr>
    </w:p>
    <w:p w:rsidR="00847F07" w:rsidRDefault="00897765" w:rsidP="00847F07">
      <w:pPr>
        <w:jc w:val="center"/>
      </w:pPr>
      <w:r w:rsidRPr="00847F07">
        <w:t>Исковое заявление</w:t>
      </w:r>
      <w:r w:rsidRPr="00847F07">
        <w:br/>
        <w:t xml:space="preserve">о признании </w:t>
      </w:r>
      <w:proofErr w:type="gramStart"/>
      <w:r w:rsidRPr="00847F07">
        <w:t>недействительным</w:t>
      </w:r>
      <w:proofErr w:type="gramEnd"/>
      <w:r w:rsidRPr="00847F07">
        <w:t xml:space="preserve"> решения общего собрания</w:t>
      </w:r>
      <w:r w:rsidRPr="00847F07">
        <w:br/>
        <w:t>собственников помещений жилого дома</w:t>
      </w:r>
    </w:p>
    <w:p w:rsidR="00847F07" w:rsidRPr="00847F07" w:rsidRDefault="00847F07" w:rsidP="00847F07">
      <w:pPr>
        <w:jc w:val="center"/>
      </w:pPr>
    </w:p>
    <w:p w:rsidR="00897765" w:rsidRPr="00847F07" w:rsidRDefault="00897765" w:rsidP="00847F07">
      <w:pPr>
        <w:jc w:val="both"/>
      </w:pPr>
      <w:r w:rsidRPr="00847F07">
        <w:t xml:space="preserve">Мы являемся собственниками жилых помещений по адресу: </w:t>
      </w:r>
      <w:proofErr w:type="gramStart"/>
      <w:r w:rsidRPr="00847F07">
        <w:t>г</w:t>
      </w:r>
      <w:proofErr w:type="gramEnd"/>
      <w:r w:rsidRPr="00847F07">
        <w:t>. Омск, ул. ..., д. ...</w:t>
      </w:r>
    </w:p>
    <w:p w:rsidR="00897765" w:rsidRPr="00847F07" w:rsidRDefault="00897765" w:rsidP="00847F07">
      <w:pPr>
        <w:jc w:val="both"/>
      </w:pPr>
      <w:proofErr w:type="gramStart"/>
      <w:r w:rsidRPr="00847F07">
        <w:t>В октябре 2010 года из искового заявления ООО «Управляющая компания «Уютный дом» о взыскании задолженности по оплате жилищно-коммунальных услуг, мы узнали об имеющимся у ответчика протоколе общего собрания собственников помещений многоквартирного жилого дома по ул. ..., ... в г. Омске от 18 декабря 2008г., проведенного в форме заочного голосования, на основании которого в качестве управляющей компании многоквартирного жилого дома выбрано ООО «Управляющая</w:t>
      </w:r>
      <w:proofErr w:type="gramEnd"/>
      <w:r w:rsidRPr="00847F07">
        <w:t xml:space="preserve"> компания «</w:t>
      </w:r>
      <w:proofErr w:type="spellStart"/>
      <w:r w:rsidRPr="00847F07">
        <w:t>КонтоЖилСервис</w:t>
      </w:r>
      <w:proofErr w:type="spellEnd"/>
      <w:r w:rsidRPr="00847F07">
        <w:t>» (с 30.06.2009г. переименовано в ООО «Управляющая компания «Уютный дом»).</w:t>
      </w:r>
    </w:p>
    <w:p w:rsidR="00897765" w:rsidRPr="00847F07" w:rsidRDefault="00897765" w:rsidP="00847F07">
      <w:pPr>
        <w:jc w:val="both"/>
      </w:pPr>
      <w:r w:rsidRPr="00847F07">
        <w:t>Считаем данный протокол незаконным по следующим основаниям.</w:t>
      </w:r>
    </w:p>
    <w:p w:rsidR="00897765" w:rsidRPr="00847F07" w:rsidRDefault="00897765" w:rsidP="00847F07">
      <w:pPr>
        <w:jc w:val="both"/>
      </w:pPr>
      <w:r w:rsidRPr="00847F07">
        <w:t>В соответствии с ч. 4 </w:t>
      </w:r>
      <w:hyperlink r:id="rId5" w:history="1">
        <w:r w:rsidRPr="00847F07">
          <w:t>статьи 45 ЖК РФ</w:t>
        </w:r>
      </w:hyperlink>
      <w:r w:rsidRPr="00847F07">
        <w:t>, собственник, по инициативе которого созывается </w:t>
      </w:r>
      <w:hyperlink r:id="rId6" w:history="1">
        <w:r w:rsidRPr="00847F07">
          <w:t>общее собрание собственников</w:t>
        </w:r>
      </w:hyperlink>
      <w:r w:rsidRPr="00847F07">
        <w:t xml:space="preserve"> помещений в многоквартирном доме, обязан сообщить собственникам помещений в данном доме о проведении такого собрания не </w:t>
      </w:r>
      <w:proofErr w:type="gramStart"/>
      <w:r w:rsidRPr="00847F07">
        <w:t>позднее</w:t>
      </w:r>
      <w:proofErr w:type="gramEnd"/>
      <w:r w:rsidRPr="00847F07">
        <w:t xml:space="preserve"> чем за десять дней до даты его проведения. В указанный срок </w:t>
      </w:r>
      <w:hyperlink r:id="rId7" w:history="1">
        <w:r w:rsidRPr="00847F07">
          <w:t>сообщение о проведении</w:t>
        </w:r>
      </w:hyperlink>
      <w:r w:rsidRPr="00847F07">
        <w:t xml:space="preserve"> 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</w:t>
      </w:r>
      <w:proofErr w:type="gramStart"/>
      <w:r w:rsidRPr="00847F07">
        <w:t>роспись</w:t>
      </w:r>
      <w:proofErr w:type="gramEnd"/>
      <w:r w:rsidRPr="00847F07">
        <w:t xml:space="preserve"> либо размещено в помещении данного дома, определенном </w:t>
      </w:r>
      <w:proofErr w:type="gramStart"/>
      <w:r w:rsidRPr="00847F07">
        <w:t>таким решением и доступном для всех собственников помещений в данном доме.</w:t>
      </w:r>
      <w:proofErr w:type="gramEnd"/>
    </w:p>
    <w:p w:rsidR="00897765" w:rsidRPr="00847F07" w:rsidRDefault="00897765" w:rsidP="00847F07">
      <w:pPr>
        <w:jc w:val="both"/>
      </w:pPr>
      <w:r w:rsidRPr="00847F07">
        <w:t xml:space="preserve">В соответствии с </w:t>
      </w:r>
      <w:proofErr w:type="gramStart"/>
      <w:r w:rsidRPr="00847F07">
        <w:t>ч</w:t>
      </w:r>
      <w:proofErr w:type="gramEnd"/>
      <w:r w:rsidRPr="00847F07">
        <w:t>. 5 ст. 45 ЖК РФ, в сообщении о проведении общего собрания собственников помещений в многоквартирном доме должны быть указаны:</w:t>
      </w:r>
    </w:p>
    <w:p w:rsidR="00897765" w:rsidRPr="00847F07" w:rsidRDefault="00897765" w:rsidP="00847F07">
      <w:pPr>
        <w:jc w:val="both"/>
      </w:pPr>
      <w:r w:rsidRPr="00847F07">
        <w:t>1) сведения о лице, по инициативе которого созывается данное собрание;</w:t>
      </w:r>
    </w:p>
    <w:p w:rsidR="00897765" w:rsidRPr="00847F07" w:rsidRDefault="00897765" w:rsidP="00847F07">
      <w:pPr>
        <w:jc w:val="both"/>
      </w:pPr>
      <w:r w:rsidRPr="00847F07">
        <w:t>2) форма проведения данного собрания (собрание или заочное голосование);</w:t>
      </w:r>
    </w:p>
    <w:p w:rsidR="00897765" w:rsidRPr="00847F07" w:rsidRDefault="00897765" w:rsidP="00847F07">
      <w:pPr>
        <w:jc w:val="both"/>
      </w:pPr>
      <w:r w:rsidRPr="00847F07">
        <w:lastRenderedPageBreak/>
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897765" w:rsidRPr="00847F07" w:rsidRDefault="00897765" w:rsidP="00847F07">
      <w:pPr>
        <w:jc w:val="both"/>
      </w:pPr>
      <w:r w:rsidRPr="00847F07">
        <w:t>4) повестка дня данного собрания;</w:t>
      </w:r>
    </w:p>
    <w:p w:rsidR="00897765" w:rsidRPr="00847F07" w:rsidRDefault="00897765" w:rsidP="00847F07">
      <w:pPr>
        <w:jc w:val="both"/>
      </w:pPr>
      <w:r w:rsidRPr="00847F07">
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897765" w:rsidRPr="00847F07" w:rsidRDefault="00897765" w:rsidP="00847F07">
      <w:pPr>
        <w:jc w:val="both"/>
      </w:pPr>
      <w:r w:rsidRPr="00847F07">
        <w:t>Никакого общего собрания собственников помещений в декабре 2008 года не проводилось. Сообщений о проведении общего собрания мы, как и другие собственники помещений данного дома не получали. Соответственно сведения о проведении общего собрания, повестка дня общего собрания, форма проведения голосования, дата и место проведения собрания не были доведены до сведения собственников квартир, бюллетени для голосования нам также не вручались.</w:t>
      </w:r>
    </w:p>
    <w:p w:rsidR="00897765" w:rsidRPr="00847F07" w:rsidRDefault="00897765" w:rsidP="00847F07">
      <w:pPr>
        <w:jc w:val="both"/>
      </w:pPr>
      <w:proofErr w:type="gramStart"/>
      <w:r w:rsidRPr="00847F07">
        <w:t>Согласно ч. 3 </w:t>
      </w:r>
      <w:hyperlink r:id="rId8" w:history="1">
        <w:r w:rsidRPr="00847F07">
          <w:t>статьи 46 ЖК РФ</w:t>
        </w:r>
      </w:hyperlink>
      <w:r w:rsidRPr="00847F07">
        <w:t>, решение, принятое на собрании, а также итоги голосования,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</w:t>
      </w:r>
      <w:proofErr w:type="gramEnd"/>
      <w:r w:rsidRPr="00847F07">
        <w:t xml:space="preserve"> позднее чем через десять дней со дня принятия этих решений.</w:t>
      </w:r>
    </w:p>
    <w:p w:rsidR="00897765" w:rsidRPr="00847F07" w:rsidRDefault="00897765" w:rsidP="00847F07">
      <w:pPr>
        <w:jc w:val="both"/>
      </w:pPr>
      <w:r w:rsidRPr="00847F07">
        <w:t>В нарушение данной нормы, принятое решение и итоги голосования не были доведены до сведения собственников помещений.</w:t>
      </w:r>
    </w:p>
    <w:p w:rsidR="00897765" w:rsidRPr="00847F07" w:rsidRDefault="00897765" w:rsidP="00847F07">
      <w:pPr>
        <w:jc w:val="both"/>
      </w:pPr>
      <w:r w:rsidRPr="00847F07">
        <w:t>Кроме того, из списка собственников помещений, приложенного к </w:t>
      </w:r>
      <w:hyperlink r:id="rId9" w:history="1">
        <w:r w:rsidRPr="00847F07">
          <w:t>протоколу общего собрания</w:t>
        </w:r>
      </w:hyperlink>
      <w:r w:rsidRPr="00847F07">
        <w:t xml:space="preserve"> от 18.12.2008г. видно, что гр. К., </w:t>
      </w:r>
      <w:proofErr w:type="gramStart"/>
      <w:r w:rsidRPr="00847F07">
        <w:t>которая</w:t>
      </w:r>
      <w:proofErr w:type="gramEnd"/>
      <w:r w:rsidRPr="00847F07">
        <w:t xml:space="preserve"> согласно спорного протокола являлась инициатором собрания, вообще не значится в числе собственника помещения многоквартирного жилого дома № ... по ул. .... в г. Омске. Член инициативной группы В. также в списке собственников помещений не значится.</w:t>
      </w:r>
      <w:r w:rsidRPr="00847F07">
        <w:br/>
        <w:t>В самом протоколе отсутствует решение о способе доведения до сведения собственников помещений о принятом решении и итогах голосования.</w:t>
      </w:r>
    </w:p>
    <w:p w:rsidR="00897765" w:rsidRPr="00847F07" w:rsidRDefault="00897765" w:rsidP="00847F07">
      <w:pPr>
        <w:jc w:val="both"/>
      </w:pPr>
      <w:r w:rsidRPr="00847F07">
        <w:t xml:space="preserve">В соответствии с </w:t>
      </w:r>
      <w:proofErr w:type="gramStart"/>
      <w:r w:rsidRPr="00847F07">
        <w:t>ч</w:t>
      </w:r>
      <w:proofErr w:type="gramEnd"/>
      <w:r w:rsidRPr="00847F07">
        <w:t>. 3 </w:t>
      </w:r>
      <w:hyperlink r:id="rId10" w:history="1">
        <w:r w:rsidRPr="00847F07">
          <w:t>ст. 48 ЖК РФ</w:t>
        </w:r>
      </w:hyperlink>
      <w:r w:rsidRPr="00847F07">
        <w:t>,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897765" w:rsidRPr="00847F07" w:rsidRDefault="00897765" w:rsidP="00847F07">
      <w:pPr>
        <w:jc w:val="both"/>
      </w:pPr>
      <w:proofErr w:type="gramStart"/>
      <w:r w:rsidRPr="00847F07">
        <w:t>Согласно</w:t>
      </w:r>
      <w:proofErr w:type="gramEnd"/>
      <w:r w:rsidRPr="00847F07">
        <w:t xml:space="preserve"> спорного протокола, количество голосов собственников, принявших участие в голосовании — 7438,1 из 12663,3.</w:t>
      </w:r>
    </w:p>
    <w:p w:rsidR="00897765" w:rsidRPr="00847F07" w:rsidRDefault="00897765" w:rsidP="00847F07">
      <w:pPr>
        <w:jc w:val="both"/>
      </w:pPr>
      <w:r w:rsidRPr="00847F07">
        <w:t>«За» выбор управляющей организац</w:t>
      </w:r>
      <w:proofErr w:type="gramStart"/>
      <w:r w:rsidRPr="00847F07">
        <w:t>ии ООО</w:t>
      </w:r>
      <w:proofErr w:type="gramEnd"/>
      <w:r w:rsidRPr="00847F07">
        <w:t xml:space="preserve"> «УК «</w:t>
      </w:r>
      <w:proofErr w:type="spellStart"/>
      <w:r w:rsidRPr="00847F07">
        <w:t>КонтоЖилСервис</w:t>
      </w:r>
      <w:proofErr w:type="spellEnd"/>
      <w:r w:rsidRPr="00847F07">
        <w:t>» проголосовали 7197,3.</w:t>
      </w:r>
    </w:p>
    <w:p w:rsidR="00897765" w:rsidRPr="00847F07" w:rsidRDefault="00897765" w:rsidP="00847F07">
      <w:pPr>
        <w:jc w:val="both"/>
      </w:pPr>
      <w:r w:rsidRPr="00847F07">
        <w:t>Однако кто из собственников принимал участие в голосовании и как был произведен подсчет голосов из протокола не ясно. Приложением к протоколу является список собственников помещений данного жилого дома, бюллетени для голосования отсутствуют.</w:t>
      </w:r>
    </w:p>
    <w:p w:rsidR="00897765" w:rsidRPr="00847F07" w:rsidRDefault="00897765" w:rsidP="00847F07">
      <w:pPr>
        <w:jc w:val="both"/>
      </w:pPr>
      <w:proofErr w:type="gramStart"/>
      <w:r w:rsidRPr="00847F07">
        <w:t xml:space="preserve">Согласно п. 6 ст. 46 ЖК РФ,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и если таким решением нарушены его </w:t>
      </w:r>
      <w:r w:rsidRPr="00847F07">
        <w:lastRenderedPageBreak/>
        <w:t>права и законные интересы.</w:t>
      </w:r>
      <w:proofErr w:type="gramEnd"/>
      <w:r w:rsidRPr="00847F07">
        <w:t xml:space="preserve">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897765" w:rsidRPr="00847F07" w:rsidRDefault="00897765" w:rsidP="00847F07">
      <w:pPr>
        <w:jc w:val="both"/>
      </w:pPr>
      <w:r w:rsidRPr="00847F07">
        <w:t>Имеющийся </w:t>
      </w:r>
      <w:hyperlink r:id="rId11" w:history="1">
        <w:r w:rsidRPr="00847F07">
          <w:t>протокол общего собрания собственников</w:t>
        </w:r>
      </w:hyperlink>
      <w:r w:rsidRPr="00847F07">
        <w:t> помещений от 18.12.2008г. существенно нарушены наши права и законные интересы.</w:t>
      </w:r>
    </w:p>
    <w:p w:rsidR="00897765" w:rsidRPr="00847F07" w:rsidRDefault="00897765" w:rsidP="00847F07">
      <w:pPr>
        <w:jc w:val="both"/>
      </w:pPr>
      <w:r w:rsidRPr="00847F07">
        <w:t xml:space="preserve">Согласно </w:t>
      </w:r>
      <w:proofErr w:type="gramStart"/>
      <w:r w:rsidRPr="00847F07">
        <w:t>ч</w:t>
      </w:r>
      <w:proofErr w:type="gramEnd"/>
      <w:r w:rsidRPr="00847F07">
        <w:t>. 1 </w:t>
      </w:r>
      <w:hyperlink r:id="rId12" w:history="1">
        <w:r w:rsidRPr="00847F07">
          <w:t>ст. 161 ЖК РФ</w:t>
        </w:r>
      </w:hyperlink>
      <w:r w:rsidRPr="00847F07">
        <w:t>,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897765" w:rsidRPr="00847F07" w:rsidRDefault="00897765" w:rsidP="00847F07">
      <w:pPr>
        <w:jc w:val="both"/>
      </w:pPr>
      <w:r w:rsidRPr="00847F07">
        <w:t xml:space="preserve">Согласно </w:t>
      </w:r>
      <w:proofErr w:type="gramStart"/>
      <w:r w:rsidRPr="00847F07">
        <w:t>ч</w:t>
      </w:r>
      <w:proofErr w:type="gramEnd"/>
      <w:r w:rsidRPr="00847F07">
        <w:t>. 3 статьи 161 ЖК РФ,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897765" w:rsidRPr="00847F07" w:rsidRDefault="00897765" w:rsidP="00847F07">
      <w:pPr>
        <w:jc w:val="both"/>
      </w:pPr>
      <w:proofErr w:type="gramStart"/>
      <w:r w:rsidRPr="00847F07">
        <w:t>Согласно ч. 4 ст. 161 ЖК РФ,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  <w:proofErr w:type="gramEnd"/>
      <w:r w:rsidRPr="00847F07">
        <w:t> </w:t>
      </w:r>
      <w:r w:rsidRPr="00847F07">
        <w:br/>
        <w:t>Допущенные нарушения при проведении общего собрания в форме заочного голосования лишили нас возможности принимать участие в выборе способа управления жилым домом, управляющей компании, обеспечивающей надлежащее содержание общего имущества в многоквартирном доме, надлежащее предоставление коммунальных услуг.</w:t>
      </w:r>
      <w:r w:rsidRPr="00847F07">
        <w:br/>
        <w:t>На основании спорного протокола ответчик незаконно требует оплаты содержания жилья и коммунальных услуг, что также нарушает наши права собственников жилых помещений.</w:t>
      </w:r>
      <w:r w:rsidRPr="00847F07">
        <w:br/>
        <w:t>Кроме того, протокол общего собрания от 18.12.2008г. в повестке дня имеет только один вопрос — выбор управляющей компании. В протоколе отсутствуют согласованные собственниками условия, на которых должен быть заключен договор управления многоквартирным жилым домом.</w:t>
      </w:r>
    </w:p>
    <w:p w:rsidR="00897765" w:rsidRPr="00847F07" w:rsidRDefault="00897765" w:rsidP="00847F07">
      <w:pPr>
        <w:jc w:val="both"/>
      </w:pPr>
      <w:r w:rsidRPr="00847F07">
        <w:t>Согласно </w:t>
      </w:r>
      <w:hyperlink r:id="rId13" w:history="1">
        <w:r w:rsidRPr="00847F07">
          <w:t>ст. 162 ЖК РФ</w:t>
        </w:r>
      </w:hyperlink>
      <w:r w:rsidRPr="00847F07">
        <w:t>,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 Обязательным условием договора управления является также перечень услуг, и работ по содержанию и ремонту общего имущества в многоквартирном доме, перечень коммунальных услуг, которые предоставляет управляющая организация,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платы.</w:t>
      </w:r>
    </w:p>
    <w:p w:rsidR="00897765" w:rsidRPr="00847F07" w:rsidRDefault="00897765" w:rsidP="00847F07">
      <w:pPr>
        <w:jc w:val="both"/>
      </w:pPr>
      <w:r w:rsidRPr="00847F07">
        <w:t>Договоры управления многоквартирным жилым домом с ООО «УК «Уютный дом» не заключались, обязательные условия договора управления в протоколе общего собрания отсутствуют.</w:t>
      </w:r>
    </w:p>
    <w:p w:rsidR="00897765" w:rsidRPr="00847F07" w:rsidRDefault="00897765" w:rsidP="00847F07">
      <w:pPr>
        <w:jc w:val="both"/>
      </w:pPr>
      <w:r w:rsidRPr="00847F07">
        <w:t>На основании спорного протокола общего собрания, в отсутствие договора управления жилым домом, действия ООО «УК «Уютный дом» по взиманию платы за коммунальные услуги и содержание жилья считаем незаконными.</w:t>
      </w:r>
    </w:p>
    <w:p w:rsidR="00897765" w:rsidRPr="00847F07" w:rsidRDefault="00897765" w:rsidP="00847F07">
      <w:pPr>
        <w:jc w:val="both"/>
      </w:pPr>
      <w:r w:rsidRPr="00847F07">
        <w:t xml:space="preserve">На основании </w:t>
      </w:r>
      <w:proofErr w:type="gramStart"/>
      <w:r w:rsidRPr="00847F07">
        <w:t>изложенного</w:t>
      </w:r>
      <w:proofErr w:type="gramEnd"/>
      <w:r w:rsidRPr="00847F07">
        <w:t>, просим суд:</w:t>
      </w:r>
    </w:p>
    <w:p w:rsidR="00897765" w:rsidRPr="00847F07" w:rsidRDefault="00897765" w:rsidP="00847F07">
      <w:pPr>
        <w:jc w:val="both"/>
      </w:pPr>
      <w:r w:rsidRPr="00847F07">
        <w:lastRenderedPageBreak/>
        <w:t xml:space="preserve">1. Признать недействительным решение общего собрания собственников помещений в многоквартирном доме, расположенном по адресу: </w:t>
      </w:r>
      <w:proofErr w:type="gramStart"/>
      <w:r w:rsidRPr="00847F07">
        <w:t>г</w:t>
      </w:r>
      <w:proofErr w:type="gramEnd"/>
      <w:r w:rsidRPr="00847F07">
        <w:t>. Омск, ул. .... дом .... проведенного в форме заочного голосования от 18.12.2008г.;</w:t>
      </w:r>
      <w:r w:rsidRPr="00847F07">
        <w:br/>
        <w:t>2. Признать незаконными действия ответчика по начислению оплаты за содержание жилья и коммунальные услуги.</w:t>
      </w:r>
    </w:p>
    <w:p w:rsidR="00897765" w:rsidRPr="00847F07" w:rsidRDefault="00897765" w:rsidP="00847F07">
      <w:pPr>
        <w:jc w:val="both"/>
      </w:pPr>
      <w:r w:rsidRPr="00847F07">
        <w:t>Приложение:</w:t>
      </w:r>
    </w:p>
    <w:p w:rsidR="00897765" w:rsidRPr="00847F07" w:rsidRDefault="00897765" w:rsidP="00847F07">
      <w:pPr>
        <w:jc w:val="both"/>
      </w:pPr>
      <w:r w:rsidRPr="00847F07">
        <w:t>1. Копии искового заявления;</w:t>
      </w:r>
      <w:r w:rsidRPr="00847F07">
        <w:br/>
        <w:t>2. Копии свидетельств о праве собственности;</w:t>
      </w:r>
      <w:r w:rsidRPr="00847F07">
        <w:br/>
        <w:t>3. Копии протокола общего собрания от 18.12.2008г.;</w:t>
      </w:r>
      <w:r w:rsidRPr="00847F07">
        <w:br/>
        <w:t>4. Копии списка собственников помещений;</w:t>
      </w:r>
      <w:r w:rsidRPr="00847F07">
        <w:br/>
        <w:t>5. Копии доверенностей представителя;</w:t>
      </w:r>
      <w:r w:rsidRPr="00847F07">
        <w:br/>
        <w:t>6. Квитанции об оплате госпошлины.</w:t>
      </w:r>
    </w:p>
    <w:p w:rsidR="00897765" w:rsidRPr="00847F07" w:rsidRDefault="00897765" w:rsidP="00847F07">
      <w:pPr>
        <w:jc w:val="both"/>
      </w:pPr>
      <w:r w:rsidRPr="00847F07">
        <w:t>Представитель истцов по доверенности __________</w:t>
      </w:r>
    </w:p>
    <w:p w:rsidR="006F6C09" w:rsidRDefault="006F6C09" w:rsidP="00847F07">
      <w:pPr>
        <w:jc w:val="both"/>
      </w:pPr>
    </w:p>
    <w:p w:rsidR="00847F07" w:rsidRDefault="00847F07"/>
    <w:sectPr w:rsidR="00847F07" w:rsidSect="0014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B415E"/>
    <w:multiLevelType w:val="multilevel"/>
    <w:tmpl w:val="D76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765"/>
    <w:rsid w:val="00146E08"/>
    <w:rsid w:val="006F6C09"/>
    <w:rsid w:val="00847F07"/>
    <w:rsid w:val="0089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8"/>
  </w:style>
  <w:style w:type="paragraph" w:styleId="1">
    <w:name w:val="heading 1"/>
    <w:basedOn w:val="a"/>
    <w:link w:val="10"/>
    <w:uiPriority w:val="9"/>
    <w:qFormat/>
    <w:rsid w:val="00897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765"/>
    <w:rPr>
      <w:b/>
      <w:bCs/>
    </w:rPr>
  </w:style>
  <w:style w:type="character" w:customStyle="1" w:styleId="apple-converted-space">
    <w:name w:val="apple-converted-space"/>
    <w:basedOn w:val="a0"/>
    <w:rsid w:val="00897765"/>
  </w:style>
  <w:style w:type="character" w:styleId="a5">
    <w:name w:val="Hyperlink"/>
    <w:basedOn w:val="a0"/>
    <w:uiPriority w:val="99"/>
    <w:semiHidden/>
    <w:unhideWhenUsed/>
    <w:rsid w:val="008977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page.php?id=1963" TargetMode="External"/><Relationship Id="rId13" Type="http://schemas.openxmlformats.org/officeDocument/2006/relationships/hyperlink" Target="http://logos-pravo.ru/page.php?id=2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s-pravo.ru/page.php?id=1810" TargetMode="External"/><Relationship Id="rId12" Type="http://schemas.openxmlformats.org/officeDocument/2006/relationships/hyperlink" Target="http://logos-pravo.ru/page.php?id=2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s-pravo.ru/article.php?id=198&amp;root=29" TargetMode="External"/><Relationship Id="rId11" Type="http://schemas.openxmlformats.org/officeDocument/2006/relationships/hyperlink" Target="http://logos-pravo.ru/page.php?id=1794" TargetMode="External"/><Relationship Id="rId5" Type="http://schemas.openxmlformats.org/officeDocument/2006/relationships/hyperlink" Target="http://logos-pravo.ru/page.php?id=19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gos-pravo.ru/page.php?id=1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s-pravo.ru/article.php?id=199&amp;root=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2017-04-08T15:03:00Z</dcterms:created>
  <dcterms:modified xsi:type="dcterms:W3CDTF">2017-04-10T15:28:00Z</dcterms:modified>
</cp:coreProperties>
</file>