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6C" w:rsidRDefault="004C516C" w:rsidP="004C516C">
      <w:pPr>
        <w:pStyle w:val="ConsPlusNormal"/>
        <w:jc w:val="both"/>
        <w:outlineLvl w:val="0"/>
      </w:pPr>
    </w:p>
    <w:p w:rsidR="004C516C" w:rsidRDefault="004C516C" w:rsidP="004C516C">
      <w:pPr>
        <w:pStyle w:val="ConsPlusNonformat"/>
        <w:jc w:val="both"/>
      </w:pPr>
      <w:r>
        <w:t xml:space="preserve">                                В квалификационную коллегию судей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________</w:t>
      </w:r>
      <w:r w:rsidR="007F6F1F">
        <w:t>_______________________________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субъекта</w:t>
      </w:r>
      <w:proofErr w:type="gramEnd"/>
    </w:p>
    <w:p w:rsidR="004C516C" w:rsidRDefault="004C516C" w:rsidP="004C516C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Российской Федерации)</w:t>
      </w:r>
      <w:proofErr w:type="gramEnd"/>
    </w:p>
    <w:p w:rsidR="004C516C" w:rsidRDefault="004C516C" w:rsidP="004C516C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  <w:r>
        <w:t xml:space="preserve">                                </w:t>
      </w:r>
      <w:proofErr w:type="gramStart"/>
      <w:r>
        <w:t>(Вариант:</w:t>
      </w:r>
      <w:proofErr w:type="gramEnd"/>
    </w:p>
    <w:p w:rsidR="004C516C" w:rsidRDefault="004C516C" w:rsidP="004C516C">
      <w:pPr>
        <w:pStyle w:val="ConsPlusNonformat"/>
        <w:jc w:val="both"/>
      </w:pPr>
      <w:r>
        <w:t xml:space="preserve">                                Председателю _________________________ суда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адрес</w:t>
      </w:r>
      <w:proofErr w:type="gramStart"/>
      <w:r>
        <w:t>: ___________________________________)</w:t>
      </w:r>
      <w:proofErr w:type="gramEnd"/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телефон: _______________, факс: __________,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  <w:r>
        <w:t xml:space="preserve">                                  Жалоба</w:t>
      </w:r>
    </w:p>
    <w:p w:rsidR="004C516C" w:rsidRDefault="004C516C" w:rsidP="004C516C">
      <w:pPr>
        <w:pStyle w:val="ConsPlusNonformat"/>
        <w:jc w:val="both"/>
      </w:pPr>
      <w:r>
        <w:t xml:space="preserve">               о совершении судьей дисциплинарного проступка</w:t>
      </w:r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  <w:r>
        <w:t xml:space="preserve">    "__"___________  ____  </w:t>
      </w:r>
      <w:proofErr w:type="gramStart"/>
      <w:r>
        <w:t>г</w:t>
      </w:r>
      <w:proofErr w:type="gramEnd"/>
      <w:r>
        <w:t xml:space="preserve">. судьей __________________________________ 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      (наименование суда, Ф.И.О. судьи)</w:t>
      </w:r>
    </w:p>
    <w:p w:rsidR="004C516C" w:rsidRDefault="004C516C" w:rsidP="004C516C">
      <w:pPr>
        <w:pStyle w:val="ConsPlusNonformat"/>
        <w:jc w:val="both"/>
      </w:pPr>
      <w:r>
        <w:t>в здании суда по адресу: _________________________________________________,</w:t>
      </w:r>
    </w:p>
    <w:p w:rsidR="004C516C" w:rsidRDefault="004C516C" w:rsidP="004C516C">
      <w:pPr>
        <w:pStyle w:val="ConsPlusNonformat"/>
        <w:jc w:val="both"/>
      </w:pPr>
      <w:r>
        <w:t>при следующих обстоятельствах: ____________________________________________</w:t>
      </w:r>
    </w:p>
    <w:p w:rsidR="004C516C" w:rsidRDefault="004C516C" w:rsidP="004C516C">
      <w:pPr>
        <w:pStyle w:val="ConsPlusNonformat"/>
        <w:jc w:val="both"/>
      </w:pPr>
      <w:r>
        <w:t>были совершены ____________________________________________________________</w:t>
      </w:r>
    </w:p>
    <w:p w:rsidR="004C516C" w:rsidRDefault="004C516C" w:rsidP="004C516C">
      <w:pPr>
        <w:pStyle w:val="ConsPlusNonformat"/>
        <w:jc w:val="both"/>
      </w:pPr>
      <w:r>
        <w:t>__________________________________________________________________________,</w:t>
      </w:r>
    </w:p>
    <w:p w:rsidR="004C516C" w:rsidRDefault="004C516C" w:rsidP="004C516C">
      <w:pPr>
        <w:pStyle w:val="ConsPlusNonformat"/>
        <w:jc w:val="both"/>
      </w:pPr>
      <w:r>
        <w:t xml:space="preserve">      </w:t>
      </w:r>
      <w:proofErr w:type="gramStart"/>
      <w:r>
        <w:t>(указать действия, не связанные с обжалованием судебных актов и</w:t>
      </w:r>
      <w:proofErr w:type="gramEnd"/>
    </w:p>
    <w:p w:rsidR="004C516C" w:rsidRDefault="004C516C" w:rsidP="004C516C">
      <w:pPr>
        <w:pStyle w:val="ConsPlusNonformat"/>
        <w:jc w:val="both"/>
      </w:pPr>
      <w:r>
        <w:t xml:space="preserve">                      процессуальных действий судьи)</w:t>
      </w:r>
    </w:p>
    <w:p w:rsidR="004C516C" w:rsidRDefault="004C516C" w:rsidP="004C516C">
      <w:pPr>
        <w:pStyle w:val="ConsPlusNonformat"/>
        <w:jc w:val="both"/>
      </w:pPr>
      <w:r>
        <w:t>что подтверждается _______________________________________________________.</w:t>
      </w:r>
    </w:p>
    <w:p w:rsidR="004C516C" w:rsidRDefault="004C516C" w:rsidP="004C516C">
      <w:pPr>
        <w:pStyle w:val="ConsPlusNonformat"/>
        <w:jc w:val="both"/>
      </w:pPr>
      <w:r>
        <w:t xml:space="preserve">    Такие  действия  противоречат  ст.  ___  </w:t>
      </w:r>
      <w:r>
        <w:rPr>
          <w:color w:val="0000FF"/>
        </w:rPr>
        <w:t>Закона</w:t>
      </w:r>
      <w:r>
        <w:t xml:space="preserve"> Российской Федерации </w:t>
      </w:r>
      <w:proofErr w:type="gramStart"/>
      <w:r>
        <w:t>от</w:t>
      </w:r>
      <w:proofErr w:type="gramEnd"/>
    </w:p>
    <w:p w:rsidR="004C516C" w:rsidRDefault="004C516C" w:rsidP="004C516C">
      <w:pPr>
        <w:pStyle w:val="ConsPlusNonformat"/>
        <w:jc w:val="both"/>
      </w:pPr>
      <w:r>
        <w:t>26.06.1992  N  3132-1  "О  статусе  судей  в Российской Федерации", ст. ___</w:t>
      </w:r>
    </w:p>
    <w:p w:rsidR="004C516C" w:rsidRDefault="004C516C" w:rsidP="004C516C">
      <w:pPr>
        <w:pStyle w:val="ConsPlusNonformat"/>
        <w:jc w:val="both"/>
      </w:pPr>
      <w:proofErr w:type="gramStart"/>
      <w:r>
        <w:rPr>
          <w:color w:val="0000FF"/>
        </w:rPr>
        <w:t>Кодекса</w:t>
      </w:r>
      <w:r>
        <w:t xml:space="preserve">   судейской   этики   (утвержден   8  Всероссийским  съездом  судей</w:t>
      </w:r>
      <w:proofErr w:type="gramEnd"/>
    </w:p>
    <w:p w:rsidR="004C516C" w:rsidRDefault="004C516C" w:rsidP="004C516C">
      <w:pPr>
        <w:pStyle w:val="ConsPlusNonformat"/>
        <w:jc w:val="both"/>
      </w:pPr>
      <w:r>
        <w:t>19.12.2012)  (и  (или)  указать  иной нормативный правовой акт) и  нарушают</w:t>
      </w:r>
    </w:p>
    <w:p w:rsidR="004C516C" w:rsidRDefault="004C516C" w:rsidP="004C516C">
      <w:pPr>
        <w:pStyle w:val="ConsPlusNonformat"/>
        <w:jc w:val="both"/>
      </w:pPr>
      <w:r>
        <w:t>права    и   законные   интересы   административного   истца,   а   именно:</w:t>
      </w:r>
    </w:p>
    <w:p w:rsidR="004C516C" w:rsidRDefault="004C516C" w:rsidP="004C516C">
      <w:pPr>
        <w:pStyle w:val="ConsPlusNonformat"/>
        <w:jc w:val="both"/>
      </w:pPr>
      <w:r>
        <w:t>______________________________________________________,  что подтверждается</w:t>
      </w:r>
    </w:p>
    <w:p w:rsidR="004C516C" w:rsidRDefault="004C516C" w:rsidP="004C516C">
      <w:pPr>
        <w:pStyle w:val="ConsPlusNonformat"/>
        <w:jc w:val="both"/>
      </w:pPr>
      <w:r>
        <w:t>______________________________________________________.</w:t>
      </w:r>
    </w:p>
    <w:p w:rsidR="004C516C" w:rsidRDefault="004C516C" w:rsidP="004C516C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r>
        <w:rPr>
          <w:color w:val="0000FF"/>
        </w:rPr>
        <w:t>п. 1 ст. 11.1</w:t>
      </w:r>
      <w:r>
        <w:t xml:space="preserve">, </w:t>
      </w:r>
      <w:r>
        <w:rPr>
          <w:color w:val="0000FF"/>
        </w:rPr>
        <w:t>п. 2 ст</w:t>
      </w:r>
      <w:r>
        <w:t>.</w:t>
      </w:r>
    </w:p>
    <w:p w:rsidR="004C516C" w:rsidRDefault="004C516C" w:rsidP="004C516C">
      <w:pPr>
        <w:pStyle w:val="ConsPlusNonformat"/>
        <w:jc w:val="both"/>
      </w:pPr>
      <w:r>
        <w:t>22  Федерального  закона  от  14.03.2002  N  30-ФЗ  "Об  органах судейского</w:t>
      </w:r>
    </w:p>
    <w:p w:rsidR="004C516C" w:rsidRDefault="004C516C" w:rsidP="004C516C">
      <w:pPr>
        <w:pStyle w:val="ConsPlusNonformat"/>
        <w:jc w:val="both"/>
      </w:pPr>
      <w:r>
        <w:t>сообщества в Российской Федерации", прошу:</w:t>
      </w:r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  <w:r>
        <w:t xml:space="preserve">    1. Рассмотреть указанные действия судьи _______________________________</w:t>
      </w:r>
    </w:p>
    <w:p w:rsidR="004C516C" w:rsidRDefault="004C516C" w:rsidP="004C516C">
      <w:pPr>
        <w:pStyle w:val="ConsPlusNonformat"/>
        <w:jc w:val="both"/>
      </w:pPr>
      <w:r>
        <w:t xml:space="preserve">                                          (наименование суда, Ф.И.О. судьи)</w:t>
      </w:r>
    </w:p>
    <w:p w:rsidR="004C516C" w:rsidRDefault="004C516C" w:rsidP="004C516C">
      <w:pPr>
        <w:pStyle w:val="ConsPlusNonformat"/>
        <w:jc w:val="both"/>
      </w:pPr>
      <w:r>
        <w:t>на предмет совершения дисциплинарного проступка.</w:t>
      </w:r>
    </w:p>
    <w:p w:rsidR="004C516C" w:rsidRDefault="004C516C" w:rsidP="004C516C">
      <w:pPr>
        <w:pStyle w:val="ConsPlusNonformat"/>
        <w:jc w:val="both"/>
      </w:pPr>
      <w:r>
        <w:t xml:space="preserve">    2. Привлечь судью ___________________________________________________ </w:t>
      </w:r>
      <w:proofErr w:type="gramStart"/>
      <w:r>
        <w:t>к</w:t>
      </w:r>
      <w:proofErr w:type="gramEnd"/>
    </w:p>
    <w:p w:rsidR="004C516C" w:rsidRDefault="004C516C" w:rsidP="004C516C">
      <w:pPr>
        <w:pStyle w:val="ConsPlusNonformat"/>
        <w:jc w:val="both"/>
      </w:pPr>
      <w:r>
        <w:t xml:space="preserve">                               (наименование суда, Ф.И.О. судьи)</w:t>
      </w:r>
    </w:p>
    <w:p w:rsidR="004C516C" w:rsidRDefault="004C516C" w:rsidP="004C516C">
      <w:pPr>
        <w:pStyle w:val="ConsPlusNonformat"/>
        <w:jc w:val="both"/>
      </w:pPr>
      <w:r>
        <w:t xml:space="preserve">дисциплинарной ответственности в связи  с  совершением  им  </w:t>
      </w:r>
      <w:proofErr w:type="gramStart"/>
      <w:r>
        <w:t>дисциплинарного</w:t>
      </w:r>
      <w:proofErr w:type="gramEnd"/>
    </w:p>
    <w:p w:rsidR="004C516C" w:rsidRDefault="004C516C" w:rsidP="004C516C">
      <w:pPr>
        <w:pStyle w:val="ConsPlusNonformat"/>
        <w:jc w:val="both"/>
      </w:pPr>
      <w:r>
        <w:t>проступка.</w:t>
      </w:r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  <w:r>
        <w:t xml:space="preserve">    Приложения:</w:t>
      </w:r>
    </w:p>
    <w:p w:rsidR="004C516C" w:rsidRDefault="004C516C" w:rsidP="004C516C">
      <w:pPr>
        <w:pStyle w:val="ConsPlusNonformat"/>
        <w:jc w:val="both"/>
      </w:pPr>
      <w:r>
        <w:t xml:space="preserve">    1.   Документы,   подтверждающие   совершение   судьей  </w:t>
      </w:r>
      <w:proofErr w:type="gramStart"/>
      <w:r>
        <w:t>дисциплинарного</w:t>
      </w:r>
      <w:proofErr w:type="gramEnd"/>
    </w:p>
    <w:p w:rsidR="004C516C" w:rsidRDefault="004C516C" w:rsidP="004C516C">
      <w:pPr>
        <w:pStyle w:val="ConsPlusNonformat"/>
        <w:jc w:val="both"/>
      </w:pPr>
      <w:r>
        <w:t>проступка.</w:t>
      </w:r>
    </w:p>
    <w:p w:rsidR="004C516C" w:rsidRDefault="004C516C" w:rsidP="004C516C">
      <w:pPr>
        <w:pStyle w:val="ConsPlusNonformat"/>
        <w:jc w:val="both"/>
      </w:pPr>
      <w:r>
        <w:t xml:space="preserve">    2.  Документы,  подтверждающие  нарушение  прав  и  законных  интересов</w:t>
      </w:r>
    </w:p>
    <w:p w:rsidR="004C516C" w:rsidRDefault="004C516C" w:rsidP="004C516C">
      <w:pPr>
        <w:pStyle w:val="ConsPlusNonformat"/>
        <w:jc w:val="both"/>
      </w:pPr>
      <w:r>
        <w:t>заявителя.</w:t>
      </w:r>
    </w:p>
    <w:p w:rsidR="004C516C" w:rsidRDefault="004C516C" w:rsidP="004C516C">
      <w:pPr>
        <w:pStyle w:val="ConsPlusNonformat"/>
        <w:jc w:val="both"/>
      </w:pPr>
      <w:r>
        <w:t xml:space="preserve">    3.  </w:t>
      </w:r>
      <w:proofErr w:type="gramStart"/>
      <w:r>
        <w:t>Доверенность представителя от "__"___________ ____ г. N _____ (если</w:t>
      </w:r>
      <w:proofErr w:type="gramEnd"/>
    </w:p>
    <w:p w:rsidR="004C516C" w:rsidRDefault="004C516C" w:rsidP="004C516C">
      <w:pPr>
        <w:pStyle w:val="ConsPlusNonformat"/>
        <w:jc w:val="both"/>
      </w:pPr>
      <w:r>
        <w:t>жалоба подписывается представителем заявителя).</w:t>
      </w:r>
    </w:p>
    <w:p w:rsidR="004C516C" w:rsidRDefault="004C516C" w:rsidP="004C516C">
      <w:pPr>
        <w:pStyle w:val="ConsPlusNonformat"/>
        <w:jc w:val="both"/>
      </w:pPr>
      <w:r>
        <w:t xml:space="preserve">    4.  Иные  документы, подтверждающие обстоятельства, на которых </w:t>
      </w:r>
      <w:proofErr w:type="gramStart"/>
      <w:r>
        <w:t>основана</w:t>
      </w:r>
      <w:proofErr w:type="gramEnd"/>
    </w:p>
    <w:p w:rsidR="004C516C" w:rsidRDefault="004C516C" w:rsidP="004C516C">
      <w:pPr>
        <w:pStyle w:val="ConsPlusNonformat"/>
        <w:jc w:val="both"/>
      </w:pPr>
      <w:r>
        <w:t>жалоба.</w:t>
      </w:r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4C516C" w:rsidRDefault="004C516C" w:rsidP="004C516C">
      <w:pPr>
        <w:pStyle w:val="ConsPlusNonformat"/>
        <w:jc w:val="both"/>
      </w:pPr>
    </w:p>
    <w:p w:rsidR="004C516C" w:rsidRDefault="004C516C" w:rsidP="004C516C">
      <w:pPr>
        <w:pStyle w:val="ConsPlusNonformat"/>
        <w:jc w:val="both"/>
      </w:pPr>
      <w:r>
        <w:lastRenderedPageBreak/>
        <w:t xml:space="preserve">    ___________________</w:t>
      </w:r>
    </w:p>
    <w:p w:rsidR="004C516C" w:rsidRDefault="004C516C" w:rsidP="004C516C">
      <w:pPr>
        <w:pStyle w:val="ConsPlusNonformat"/>
        <w:jc w:val="both"/>
      </w:pPr>
      <w:r>
        <w:t xml:space="preserve">        (подпись)</w:t>
      </w:r>
    </w:p>
    <w:p w:rsidR="004C516C" w:rsidRDefault="004C516C" w:rsidP="004C516C">
      <w:pPr>
        <w:pStyle w:val="ConsPlusNormal"/>
        <w:ind w:firstLine="540"/>
        <w:jc w:val="both"/>
      </w:pPr>
    </w:p>
    <w:p w:rsidR="004C516C" w:rsidRDefault="004C516C" w:rsidP="004C516C">
      <w:pPr>
        <w:pStyle w:val="ConsPlusNormal"/>
        <w:ind w:firstLine="540"/>
        <w:jc w:val="both"/>
      </w:pPr>
      <w:r>
        <w:t>--------------------------------</w:t>
      </w:r>
    </w:p>
    <w:p w:rsidR="004C516C" w:rsidRDefault="004C516C" w:rsidP="004C516C">
      <w:pPr>
        <w:pStyle w:val="ConsPlusNormal"/>
        <w:ind w:firstLine="540"/>
        <w:jc w:val="both"/>
      </w:pPr>
      <w:r>
        <w:t>Информация для сведения:</w:t>
      </w:r>
    </w:p>
    <w:p w:rsidR="004C516C" w:rsidRDefault="004C516C" w:rsidP="004C516C">
      <w:pPr>
        <w:pStyle w:val="ConsPlusNormal"/>
        <w:ind w:firstLine="540"/>
        <w:jc w:val="both"/>
      </w:pPr>
      <w:bookmarkStart w:id="0" w:name="Par66"/>
      <w:bookmarkEnd w:id="0"/>
      <w:proofErr w:type="gramStart"/>
      <w:r>
        <w:rPr>
          <w:color w:val="0000FF"/>
        </w:rPr>
        <w:t>Положением</w:t>
      </w:r>
      <w:r>
        <w:t xml:space="preserve"> о порядке рассмотрения жалоб и сообщений о совершении судьей дисциплинарного проступка и обращения в Высшую квалификационную коллегию судей Российской Федерации о привлечении судьи к дисциплинарной ответственности в связи с совершением им дисциплинарного проступка, утвержденным Постановлением Президиума Совета судей Российской Федерации от 30.07.2013 N 354, определен порядок регистрации, рассмотрения жалоб и сообщений, содержащих сведения о совершении дисциплинарного проступка председателями, заместителями</w:t>
      </w:r>
      <w:proofErr w:type="gramEnd"/>
      <w:r>
        <w:t xml:space="preserve"> </w:t>
      </w:r>
      <w:proofErr w:type="gramStart"/>
      <w:r>
        <w:t>председателей федеральных судов (за исключением районных судов), а также судьями федеральных арбитражных судов округов, арбитражных апелляционных судов и военных судов, членами Совета судей Российской Федерации и Высшей квалификационной коллегии судей Российской Федерации, председателями, заместителями председателей советов судей и квалификационных коллегий судей субъектов Российской Федерации, на которых налагаются дисциплинарные взыскания Высшей квалификационной коллегией судей Российской Федерации.</w:t>
      </w:r>
      <w:proofErr w:type="gramEnd"/>
    </w:p>
    <w:p w:rsidR="004C516C" w:rsidRDefault="004C516C" w:rsidP="004C516C">
      <w:pPr>
        <w:pStyle w:val="ConsPlusNormal"/>
        <w:ind w:firstLine="540"/>
        <w:jc w:val="both"/>
      </w:pPr>
      <w:r>
        <w:t>Жалобы на действия остальных судей направляются в соответствующие советы судей субъектов Российской Федерации либо председателю соответствующего суда.</w:t>
      </w:r>
    </w:p>
    <w:p w:rsidR="00CD34F5" w:rsidRDefault="00CD34F5"/>
    <w:sectPr w:rsidR="00CD34F5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516C"/>
    <w:rsid w:val="004C516C"/>
    <w:rsid w:val="007F6F1F"/>
    <w:rsid w:val="0084081D"/>
    <w:rsid w:val="00CD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51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2016-09-18T07:48:00Z</dcterms:created>
  <dcterms:modified xsi:type="dcterms:W3CDTF">2017-02-22T16:45:00Z</dcterms:modified>
</cp:coreProperties>
</file>