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Жалоба губернатору. Жалобщику был предоставлен в собственность за плату земельный участок. При этом в предоставлении земельного участка относящегося к домовладению жалобщику было отказано. Жалобщик повторно обратилась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 администрацию муниципального района с заявлением о предоставлении на правах собственности земельного участка расположенного по соседству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 его участком в целях жилищного строительства. Решением комиссии муниципального района жалобщику было отказано. Жалобщик просит обязать должностных лиц муниципального района принять решение о проведении открытого аукциона на указанный выше земельный участок.</w:t>
      </w:r>
    </w:p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Губернатору _____________ области</w:t>
      </w:r>
    </w:p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___________________________________</w:t>
      </w:r>
    </w:p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_______________________,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</w:t>
      </w:r>
    </w:p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Уважаемый _______________!</w:t>
      </w:r>
    </w:p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 xml:space="preserve">На основании протокола №__________ от 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и решения постоянно действующей комиссии по размещению объектов на территории ___________ муниципального района _____________ области при Администрации ___________ муниципального района __________ области мне был предоставлен в собственность за плату земельный участок размером ___ кв. м., расположенного по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адресу:_________________________________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br/>
        <w:t>При этом в предоставлении земельного участка относящегося к домовладению ___ мне было отказано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ода я повторно обратилась в администрацию ______________ муниципального района __________ области с заявлением о предоставлении на правах собственности земельного участка №___ размером ___ кв. м., расположенного по соседству с моим участком по адресу: _______________________________ в целях жилищного строительства.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Протоколом №_____ от 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и решением постоянно действующей комиссии по размещению объектов на территории ____________ муниципального района _____________ области при Администрации _____________ муниципального района ________ области мне было отказано.</w:t>
      </w:r>
      <w:r>
        <w:rPr>
          <w:rFonts w:ascii="Helvetica" w:hAnsi="Helvetica" w:cs="Helvetica"/>
          <w:color w:val="333333"/>
          <w:sz w:val="17"/>
          <w:szCs w:val="17"/>
        </w:rPr>
        <w:br/>
        <w:t>Считаю, что данный отказ является необоснованным и незаконным, так как, в соответствии со ст. ст. 38, 38.1 Земельного кодекса Российской Федерации приобретение земельного участка из земель, находящихся в государственной или муниципальной собственности, или права на заключение договора аренды такого земельного участка осуществляется на торгах (конкурсах, аукционах).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Пунктом 5 статьи 38.1 ЗК РФ, регламентирующей порядок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строительства, предусмотрено, что продавец земельного участка или права на заключение договора аренды такого земельного участка принимает решение 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проведении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аукциона.</w:t>
      </w:r>
      <w:r>
        <w:rPr>
          <w:rFonts w:ascii="Helvetica" w:hAnsi="Helvetica" w:cs="Helvetica"/>
          <w:color w:val="333333"/>
          <w:sz w:val="17"/>
          <w:szCs w:val="17"/>
        </w:rPr>
        <w:br/>
        <w:t>Между тем, администрация __________ муниципального района, которую Вы возглавляете, не предпринимает мер для организации и проведения такого конкурса в соответствии с законодательством.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Порядок проведения аукционов по продаже земельных участков регламентирован Правилами 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- Правила), утвержденными Постановлением Правительства Российской Федерации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на заключение договоров аренды таких земельных участков".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Согласно пунктам 3 и 7 указанных Правил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продавец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и организатор торгов проводит аукцион либо принимает решение об отказе от проведения аукциона.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Однако подчиненные сотрудники администрации 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района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хотя не отказывают в проведении аукциона, но уклоняются от его назначения, что противоречит действующему законодательству и нарушает мои права.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изложенного,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ПРОШУ:</w:t>
      </w:r>
    </w:p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Обязать должностных лиц Администрации ______________ муниципального района __________ области принять решение о проведении открытого аукциона на указанный выше земельный участок.</w:t>
      </w:r>
    </w:p>
    <w:p w:rsidR="00706DB0" w:rsidRDefault="00706DB0" w:rsidP="00706DB0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_______________ Подпись____________________</w:t>
      </w:r>
    </w:p>
    <w:p w:rsidR="00B11954" w:rsidRDefault="00B11954"/>
    <w:sectPr w:rsidR="00B1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6DB0"/>
    <w:rsid w:val="00706DB0"/>
    <w:rsid w:val="00B1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2017-04-16T13:14:00Z</dcterms:created>
  <dcterms:modified xsi:type="dcterms:W3CDTF">2017-04-16T13:15:00Z</dcterms:modified>
</cp:coreProperties>
</file>