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B3" w:rsidRDefault="008676B3" w:rsidP="008676B3">
      <w:pPr>
        <w:shd w:val="clear" w:color="auto" w:fill="FFFFFF"/>
        <w:spacing w:after="240" w:line="173" w:lineRule="atLeast"/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</w:pPr>
    </w:p>
    <w:p w:rsidR="008676B3" w:rsidRPr="00E24D95" w:rsidRDefault="00E24D95" w:rsidP="00E24D95">
      <w:pPr>
        <w:shd w:val="clear" w:color="auto" w:fill="FFFFFF"/>
        <w:spacing w:before="240" w:after="240" w:line="173" w:lineRule="atLeast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24D9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А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ДМИНИСТРАТИВНОЕ ХОДАТАЙСТВО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676B3" w:rsidRPr="00102FB5" w:rsidRDefault="008676B3" w:rsidP="008676B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От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</w:t>
      </w:r>
    </w:p>
    <w:p w:rsidR="008676B3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ОБ ОЗНАКОМЛЕНИИ С АДМИНИСТРАТИВНЫМ ДЕЛОМ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находится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дел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об  административном правонарушении в  отношении_______________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                   (Ф.И.О.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)    </w:t>
      </w:r>
    </w:p>
    <w:p w:rsid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25.1 КоАП РФ,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8676B3" w:rsidRP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На основании изложенного и руководствуясь ст. 25.1 КоАП РФ,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1. Рассмотреть выше </w:t>
      </w:r>
      <w:proofErr w:type="gramStart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указанное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</w:t>
      </w:r>
      <w:proofErr w:type="gramEnd"/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 xml:space="preserve"> об ознакомлении с административным делом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Разрешить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ознакомиться с материалами дела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об административном правонарушении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 сделать их фотосъемку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                     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Заявитель: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535E2C" w:rsidRPr="008676B3" w:rsidRDefault="00535E2C" w:rsidP="008676B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35E2C" w:rsidRPr="008676B3" w:rsidSect="00535E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77" w:rsidRDefault="00C77577" w:rsidP="00E24D95">
      <w:pPr>
        <w:spacing w:after="0" w:line="240" w:lineRule="auto"/>
      </w:pPr>
      <w:r>
        <w:separator/>
      </w:r>
    </w:p>
  </w:endnote>
  <w:endnote w:type="continuationSeparator" w:id="0">
    <w:p w:rsidR="00C77577" w:rsidRDefault="00C77577" w:rsidP="00E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95" w:rsidRDefault="00E24D95">
    <w:pPr>
      <w:pStyle w:val="a8"/>
    </w:pPr>
    <w:r w:rsidRPr="00E24D95">
      <w:t>Образцы документов и бесплатные юридические консультации на сайте http://www.uristhome.ru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77" w:rsidRDefault="00C77577" w:rsidP="00E24D95">
      <w:pPr>
        <w:spacing w:after="0" w:line="240" w:lineRule="auto"/>
      </w:pPr>
      <w:r>
        <w:separator/>
      </w:r>
    </w:p>
  </w:footnote>
  <w:footnote w:type="continuationSeparator" w:id="0">
    <w:p w:rsidR="00C77577" w:rsidRDefault="00C77577" w:rsidP="00E2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3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676B3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77577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4D95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3BD"/>
  <w15:docId w15:val="{73A0C796-D8B0-4E00-AA1D-AEA5F09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6B3"/>
    <w:rPr>
      <w:b/>
      <w:bCs/>
    </w:rPr>
  </w:style>
  <w:style w:type="character" w:styleId="a5">
    <w:name w:val="Emphasis"/>
    <w:basedOn w:val="a0"/>
    <w:uiPriority w:val="20"/>
    <w:qFormat/>
    <w:rsid w:val="008676B3"/>
    <w:rPr>
      <w:i/>
      <w:iCs/>
    </w:rPr>
  </w:style>
  <w:style w:type="character" w:customStyle="1" w:styleId="apple-converted-space">
    <w:name w:val="apple-converted-space"/>
    <w:basedOn w:val="a0"/>
    <w:rsid w:val="008676B3"/>
  </w:style>
  <w:style w:type="paragraph" w:styleId="a6">
    <w:name w:val="header"/>
    <w:basedOn w:val="a"/>
    <w:link w:val="a7"/>
    <w:uiPriority w:val="99"/>
    <w:unhideWhenUsed/>
    <w:rsid w:val="00E2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95"/>
  </w:style>
  <w:style w:type="paragraph" w:styleId="a8">
    <w:name w:val="footer"/>
    <w:basedOn w:val="a"/>
    <w:link w:val="a9"/>
    <w:uiPriority w:val="99"/>
    <w:unhideWhenUsed/>
    <w:rsid w:val="00E2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Скрябина</cp:lastModifiedBy>
  <cp:revision>4</cp:revision>
  <dcterms:created xsi:type="dcterms:W3CDTF">2013-09-30T12:17:00Z</dcterms:created>
  <dcterms:modified xsi:type="dcterms:W3CDTF">2016-01-09T13:58:00Z</dcterms:modified>
</cp:coreProperties>
</file>