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CA" w:rsidRDefault="004246CA">
      <w:pPr>
        <w:spacing w:after="1" w:line="220" w:lineRule="atLeast"/>
        <w:jc w:val="both"/>
      </w:pPr>
    </w:p>
    <w:p w:rsidR="004246CA" w:rsidRDefault="0042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В ___________________ районный суд </w:t>
      </w:r>
      <w:r>
        <w:rPr>
          <w:rFonts w:ascii="Courier New" w:hAnsi="Courier New" w:cs="Courier New"/>
          <w:color w:val="0000FF"/>
          <w:sz w:val="20"/>
        </w:rPr>
        <w:t>&lt;1&gt;</w:t>
      </w:r>
    </w:p>
    <w:p w:rsidR="004246CA" w:rsidRDefault="004246CA">
      <w:pPr>
        <w:spacing w:after="1" w:line="200" w:lineRule="atLeast"/>
        <w:jc w:val="both"/>
      </w:pPr>
    </w:p>
    <w:p w:rsidR="004246CA" w:rsidRDefault="0042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Истец: _______________________________</w:t>
      </w:r>
    </w:p>
    <w:p w:rsidR="004246CA" w:rsidRDefault="0042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(Ф.И.О. бывшего супруга)</w:t>
      </w:r>
    </w:p>
    <w:p w:rsidR="004246CA" w:rsidRDefault="0042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4246CA" w:rsidRDefault="0042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___________, факс: _________,</w:t>
      </w:r>
    </w:p>
    <w:p w:rsidR="004246CA" w:rsidRDefault="0042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</w:t>
      </w:r>
      <w:proofErr w:type="spellStart"/>
      <w:r>
        <w:rPr>
          <w:rFonts w:ascii="Courier New" w:hAnsi="Courier New" w:cs="Courier New"/>
          <w:sz w:val="20"/>
        </w:rPr>
        <w:t>эл</w:t>
      </w:r>
      <w:proofErr w:type="spellEnd"/>
      <w:r>
        <w:rPr>
          <w:rFonts w:ascii="Courier New" w:hAnsi="Courier New" w:cs="Courier New"/>
          <w:sz w:val="20"/>
        </w:rPr>
        <w:t>. почта: ___________________________</w:t>
      </w:r>
    </w:p>
    <w:p w:rsidR="004246CA" w:rsidRDefault="004246CA">
      <w:pPr>
        <w:spacing w:after="1" w:line="200" w:lineRule="atLeast"/>
        <w:jc w:val="both"/>
      </w:pPr>
    </w:p>
    <w:p w:rsidR="004246CA" w:rsidRDefault="0042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Представитель истца: _________________</w:t>
      </w:r>
    </w:p>
    <w:p w:rsidR="004246CA" w:rsidRDefault="0042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</w:rPr>
        <w:t xml:space="preserve">(данные с учетом </w:t>
      </w:r>
      <w:r>
        <w:rPr>
          <w:rFonts w:ascii="Courier New" w:hAnsi="Courier New" w:cs="Courier New"/>
          <w:color w:val="0000FF"/>
          <w:sz w:val="20"/>
        </w:rPr>
        <w:t>ст. 48</w:t>
      </w:r>
      <w:r>
        <w:rPr>
          <w:rFonts w:ascii="Courier New" w:hAnsi="Courier New" w:cs="Courier New"/>
          <w:sz w:val="20"/>
        </w:rPr>
        <w:t xml:space="preserve"> Гражданского</w:t>
      </w:r>
      <w:proofErr w:type="gramEnd"/>
    </w:p>
    <w:p w:rsidR="004246CA" w:rsidRDefault="0042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процессуального кодекса</w:t>
      </w:r>
    </w:p>
    <w:p w:rsidR="004246CA" w:rsidRDefault="0042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Российской Федерации)</w:t>
      </w:r>
      <w:proofErr w:type="gramEnd"/>
    </w:p>
    <w:p w:rsidR="004246CA" w:rsidRDefault="0042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4246CA" w:rsidRDefault="0042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___________, факс: _________,</w:t>
      </w:r>
    </w:p>
    <w:p w:rsidR="004246CA" w:rsidRDefault="0042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</w:t>
      </w:r>
      <w:proofErr w:type="spellStart"/>
      <w:r>
        <w:rPr>
          <w:rFonts w:ascii="Courier New" w:hAnsi="Courier New" w:cs="Courier New"/>
          <w:sz w:val="20"/>
        </w:rPr>
        <w:t>эл</w:t>
      </w:r>
      <w:proofErr w:type="spellEnd"/>
      <w:r>
        <w:rPr>
          <w:rFonts w:ascii="Courier New" w:hAnsi="Courier New" w:cs="Courier New"/>
          <w:sz w:val="20"/>
        </w:rPr>
        <w:t>. почта: ___________________________</w:t>
      </w:r>
    </w:p>
    <w:p w:rsidR="004246CA" w:rsidRDefault="004246CA">
      <w:pPr>
        <w:spacing w:after="1" w:line="200" w:lineRule="atLeast"/>
        <w:jc w:val="both"/>
      </w:pPr>
    </w:p>
    <w:p w:rsidR="004246CA" w:rsidRDefault="0042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Ответчик: ____________________________</w:t>
      </w:r>
    </w:p>
    <w:p w:rsidR="004246CA" w:rsidRDefault="0042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(Ф.И.О. бывшего супруга)</w:t>
      </w:r>
    </w:p>
    <w:p w:rsidR="004246CA" w:rsidRDefault="0042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4246CA" w:rsidRDefault="0042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___________, факс: _________,</w:t>
      </w:r>
    </w:p>
    <w:p w:rsidR="004246CA" w:rsidRDefault="0042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</w:t>
      </w:r>
      <w:proofErr w:type="spellStart"/>
      <w:r>
        <w:rPr>
          <w:rFonts w:ascii="Courier New" w:hAnsi="Courier New" w:cs="Courier New"/>
          <w:sz w:val="20"/>
        </w:rPr>
        <w:t>эл</w:t>
      </w:r>
      <w:proofErr w:type="spellEnd"/>
      <w:r>
        <w:rPr>
          <w:rFonts w:ascii="Courier New" w:hAnsi="Courier New" w:cs="Courier New"/>
          <w:sz w:val="20"/>
        </w:rPr>
        <w:t>. почта: ___________________________</w:t>
      </w:r>
    </w:p>
    <w:p w:rsidR="004246CA" w:rsidRDefault="004246CA">
      <w:pPr>
        <w:spacing w:after="1" w:line="200" w:lineRule="atLeast"/>
        <w:jc w:val="both"/>
      </w:pPr>
    </w:p>
    <w:p w:rsidR="004246CA" w:rsidRDefault="0042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Третьи лица: _________________________</w:t>
      </w:r>
    </w:p>
    <w:p w:rsidR="004246CA" w:rsidRDefault="0042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(Ф.И.О. совместных собственников)</w:t>
      </w:r>
    </w:p>
    <w:p w:rsidR="004246CA" w:rsidRDefault="0042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4246CA" w:rsidRDefault="0042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___________, факс: _________,</w:t>
      </w:r>
    </w:p>
    <w:p w:rsidR="004246CA" w:rsidRDefault="0042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</w:t>
      </w:r>
      <w:proofErr w:type="spellStart"/>
      <w:r>
        <w:rPr>
          <w:rFonts w:ascii="Courier New" w:hAnsi="Courier New" w:cs="Courier New"/>
          <w:sz w:val="20"/>
        </w:rPr>
        <w:t>эл</w:t>
      </w:r>
      <w:proofErr w:type="spellEnd"/>
      <w:r>
        <w:rPr>
          <w:rFonts w:ascii="Courier New" w:hAnsi="Courier New" w:cs="Courier New"/>
          <w:sz w:val="20"/>
        </w:rPr>
        <w:t>. почта: ___________________________</w:t>
      </w:r>
    </w:p>
    <w:p w:rsidR="004246CA" w:rsidRDefault="004246CA">
      <w:pPr>
        <w:spacing w:after="1" w:line="200" w:lineRule="atLeast"/>
        <w:jc w:val="both"/>
      </w:pPr>
    </w:p>
    <w:p w:rsidR="004246CA" w:rsidRDefault="0042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Цена иска: ________________ рублей </w:t>
      </w:r>
      <w:r>
        <w:rPr>
          <w:rFonts w:ascii="Courier New" w:hAnsi="Courier New" w:cs="Courier New"/>
          <w:color w:val="0000FF"/>
          <w:sz w:val="20"/>
        </w:rPr>
        <w:t>&lt;2&gt;</w:t>
      </w:r>
    </w:p>
    <w:p w:rsidR="004246CA" w:rsidRDefault="0042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Госпошлина: _______________ рублей </w:t>
      </w:r>
      <w:r>
        <w:rPr>
          <w:rFonts w:ascii="Courier New" w:hAnsi="Courier New" w:cs="Courier New"/>
          <w:color w:val="0000FF"/>
          <w:sz w:val="20"/>
        </w:rPr>
        <w:t>&lt;3&gt;</w:t>
      </w:r>
    </w:p>
    <w:p w:rsidR="004246CA" w:rsidRDefault="004246CA">
      <w:pPr>
        <w:spacing w:after="1" w:line="220" w:lineRule="atLeast"/>
        <w:jc w:val="both"/>
      </w:pPr>
    </w:p>
    <w:p w:rsidR="004246CA" w:rsidRDefault="004246CA">
      <w:pPr>
        <w:spacing w:after="1" w:line="220" w:lineRule="atLeast"/>
        <w:jc w:val="center"/>
      </w:pPr>
      <w:r>
        <w:rPr>
          <w:rFonts w:ascii="Calibri" w:hAnsi="Calibri" w:cs="Calibri"/>
        </w:rPr>
        <w:t>ИСКОВОЕ ЗАЯВЛЕНИЕ</w:t>
      </w:r>
    </w:p>
    <w:p w:rsidR="004246CA" w:rsidRDefault="004246CA">
      <w:pPr>
        <w:spacing w:after="1" w:line="220" w:lineRule="atLeast"/>
        <w:jc w:val="center"/>
      </w:pPr>
      <w:r>
        <w:rPr>
          <w:rFonts w:ascii="Calibri" w:hAnsi="Calibri" w:cs="Calibri"/>
        </w:rPr>
        <w:t>об определении доли в праве совместной собственности</w:t>
      </w:r>
    </w:p>
    <w:p w:rsidR="004246CA" w:rsidRDefault="004246CA">
      <w:pPr>
        <w:spacing w:after="1" w:line="220" w:lineRule="atLeast"/>
        <w:jc w:val="center"/>
      </w:pPr>
      <w:r>
        <w:rPr>
          <w:rFonts w:ascii="Calibri" w:hAnsi="Calibri" w:cs="Calibri"/>
        </w:rPr>
        <w:t>на дачное строение и земельный участок</w:t>
      </w:r>
    </w:p>
    <w:p w:rsidR="004246CA" w:rsidRDefault="004246CA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выделе</w:t>
      </w:r>
      <w:proofErr w:type="gramEnd"/>
      <w:r>
        <w:rPr>
          <w:rFonts w:ascii="Calibri" w:hAnsi="Calibri" w:cs="Calibri"/>
        </w:rPr>
        <w:t xml:space="preserve"> доли в натуре</w:t>
      </w:r>
    </w:p>
    <w:p w:rsidR="004246CA" w:rsidRDefault="004246CA">
      <w:pPr>
        <w:spacing w:after="1" w:line="220" w:lineRule="atLeast"/>
        <w:jc w:val="both"/>
      </w:pPr>
    </w:p>
    <w:p w:rsidR="004246CA" w:rsidRDefault="004246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"__"_______ 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на основании договора купли-продажи N ____ от "__"_________ ___ г. ответчик приобрел в собственность долю в праве общей собственности на дачное строение общей площадью _______ кв. м, кадастровый номер ______, расположенное на земельном участке по адресу: ________________.</w:t>
      </w:r>
    </w:p>
    <w:p w:rsidR="004246CA" w:rsidRDefault="004246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Согласно указанному договору купли-продажи ответчику принадлежит право собственности на часть дачного строения - жилой дом общей площадью ____ кв. м и жилой площадью __________ кв. м. Остальными сособственниками дачного строения являются третьи лица.</w:t>
      </w:r>
    </w:p>
    <w:p w:rsidR="004246CA" w:rsidRDefault="004246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Часть земельного участка, на котором расположено дачное строение, общей площадью ____ кв. м, принадлежит ответчику на праве собственности, что подтверждается Выпиской из единого государственного реестра прав от "___"_______________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_____.</w:t>
      </w:r>
    </w:p>
    <w:p w:rsidR="004246CA" w:rsidRDefault="004246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 _____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по _____ г. ответчик состоял в браке с истцом по данному делу, что подтверждается ______________________________________. Указанные часть дачного строения и прилегающего к ней земельного участка были приобретены ответчиком в период брака и в соответствии с </w:t>
      </w:r>
      <w:r>
        <w:rPr>
          <w:rFonts w:ascii="Calibri" w:hAnsi="Calibri" w:cs="Calibri"/>
          <w:color w:val="0000FF"/>
        </w:rPr>
        <w:t>п. 1 ст. 34</w:t>
      </w:r>
      <w:r>
        <w:rPr>
          <w:rFonts w:ascii="Calibri" w:hAnsi="Calibri" w:cs="Calibri"/>
        </w:rPr>
        <w:t xml:space="preserve"> Семейного кодекса Российской Федерации являются совместной собственностью супругов.</w:t>
      </w:r>
    </w:p>
    <w:p w:rsidR="004246CA" w:rsidRDefault="004246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п. п. 1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2 ст. 254</w:t>
      </w:r>
      <w:r>
        <w:rPr>
          <w:rFonts w:ascii="Calibri" w:hAnsi="Calibri" w:cs="Calibri"/>
        </w:rPr>
        <w:t xml:space="preserve"> Гражданского кодекса Российской Федерации раздел общего имущества между участниками совместной собственности, а также выдел доли одного из них могут быть осуществлены после предварительного определения доли каждого из участников в праве на общее имущество.</w:t>
      </w:r>
    </w:p>
    <w:p w:rsidR="004246CA" w:rsidRDefault="004246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 разделе общего имущества и выделе из него доли, если иное не предусмотрено законом или соглашением участников, их доли признаются равными.</w:t>
      </w:r>
    </w:p>
    <w:p w:rsidR="004246CA" w:rsidRDefault="004246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Согласно </w:t>
      </w:r>
      <w:r>
        <w:rPr>
          <w:rFonts w:ascii="Calibri" w:hAnsi="Calibri" w:cs="Calibri"/>
          <w:color w:val="0000FF"/>
        </w:rPr>
        <w:t>п. п. 1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4 ст. 256</w:t>
      </w:r>
      <w:r>
        <w:rPr>
          <w:rFonts w:ascii="Calibri" w:hAnsi="Calibri" w:cs="Calibri"/>
        </w:rPr>
        <w:t xml:space="preserve"> Гражданского кодекса Российской Федерации имущество, нажитое супругами во время брака, является их совместной собственностью, если договором между ними не установлен иной режим этого имущества.</w:t>
      </w:r>
    </w:p>
    <w:p w:rsidR="004246CA" w:rsidRDefault="004246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Правила определения долей супругов в общем имуществе при его </w:t>
      </w:r>
      <w:proofErr w:type="gramStart"/>
      <w:r>
        <w:rPr>
          <w:rFonts w:ascii="Calibri" w:hAnsi="Calibri" w:cs="Calibri"/>
        </w:rPr>
        <w:t>разделе</w:t>
      </w:r>
      <w:proofErr w:type="gramEnd"/>
      <w:r>
        <w:rPr>
          <w:rFonts w:ascii="Calibri" w:hAnsi="Calibri" w:cs="Calibri"/>
        </w:rPr>
        <w:t xml:space="preserve"> и порядок такого раздела устанавливаются семейным законодательством.</w:t>
      </w:r>
    </w:p>
    <w:p w:rsidR="004246CA" w:rsidRDefault="004246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п. 1 ст. 39</w:t>
      </w:r>
      <w:r>
        <w:rPr>
          <w:rFonts w:ascii="Calibri" w:hAnsi="Calibri" w:cs="Calibri"/>
        </w:rPr>
        <w:t xml:space="preserve"> Семейного кодекса Российской Федерации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4246CA" w:rsidRDefault="004246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Таким образом, истцу принадлежит 1/2 доли в праве собственности на часть дачного строения - жилого дома, находящегося по адресу: _______________________________________, составляющая ____ кв. м общей площади, а также 1/2 доли в праве собственности на земельный участок, прилегающий к данному дачному строению.</w:t>
      </w:r>
    </w:p>
    <w:p w:rsidR="004246CA" w:rsidRDefault="004246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период брака истец пользовался ________ частью указанного земельного участка, осуществлял работы по обработке и улучшению состояния земельного участка, вносил органические удобрения и сажал плодово-ягодные кустарники и деревья, что подтверждается _______________________________________. Ответчик пользовался _____ частью участка, где не производил никаких работ.</w:t>
      </w:r>
    </w:p>
    <w:p w:rsidR="004246CA" w:rsidRDefault="004246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 основании вышеизложенного, а также в соответствии с </w:t>
      </w:r>
      <w:r>
        <w:rPr>
          <w:rFonts w:ascii="Calibri" w:hAnsi="Calibri" w:cs="Calibri"/>
          <w:color w:val="0000FF"/>
        </w:rPr>
        <w:t>п. 1 ст. 34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п. 1 ст. 39</w:t>
      </w:r>
      <w:r>
        <w:rPr>
          <w:rFonts w:ascii="Calibri" w:hAnsi="Calibri" w:cs="Calibri"/>
        </w:rPr>
        <w:t xml:space="preserve"> Семейного кодекса Российской Федерации, </w:t>
      </w:r>
      <w:r>
        <w:rPr>
          <w:rFonts w:ascii="Calibri" w:hAnsi="Calibri" w:cs="Calibri"/>
          <w:color w:val="0000FF"/>
        </w:rPr>
        <w:t>ст. ст. 254</w: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color w:val="0000FF"/>
        </w:rPr>
        <w:t>256</w:t>
      </w:r>
      <w:r>
        <w:rPr>
          <w:rFonts w:ascii="Calibri" w:hAnsi="Calibri" w:cs="Calibri"/>
        </w:rPr>
        <w:t xml:space="preserve"> Гражданского кодекса Российской Федерации, </w:t>
      </w:r>
      <w:r>
        <w:rPr>
          <w:rFonts w:ascii="Calibri" w:hAnsi="Calibri" w:cs="Calibri"/>
          <w:color w:val="0000FF"/>
        </w:rPr>
        <w:t>ст. ст. 131</w:t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  <w:color w:val="0000FF"/>
        </w:rPr>
        <w:t>133</w:t>
      </w:r>
      <w:r>
        <w:rPr>
          <w:rFonts w:ascii="Calibri" w:hAnsi="Calibri" w:cs="Calibri"/>
        </w:rPr>
        <w:t xml:space="preserve"> Гражданского процессуального кодекса Российской Федерации</w:t>
      </w:r>
    </w:p>
    <w:p w:rsidR="004246CA" w:rsidRDefault="004246CA">
      <w:pPr>
        <w:spacing w:after="1" w:line="220" w:lineRule="atLeast"/>
        <w:jc w:val="both"/>
      </w:pPr>
    </w:p>
    <w:p w:rsidR="004246CA" w:rsidRDefault="004246CA">
      <w:pPr>
        <w:spacing w:after="1" w:line="220" w:lineRule="atLeast"/>
        <w:jc w:val="center"/>
      </w:pPr>
      <w:r>
        <w:rPr>
          <w:rFonts w:ascii="Calibri" w:hAnsi="Calibri" w:cs="Calibri"/>
        </w:rPr>
        <w:t>ПРОШУ:</w:t>
      </w:r>
    </w:p>
    <w:p w:rsidR="004246CA" w:rsidRDefault="004246CA">
      <w:pPr>
        <w:spacing w:after="1" w:line="220" w:lineRule="atLeast"/>
        <w:jc w:val="both"/>
      </w:pPr>
    </w:p>
    <w:p w:rsidR="004246CA" w:rsidRDefault="004246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Определить долю истца в праве совместной собственности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4246CA" w:rsidRDefault="004246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часть дачного строения - жилого дома общей площадью _______ кв. м, расположенного на земельном участке общей площадью ____ кв. м по адресу</w:t>
      </w:r>
      <w:proofErr w:type="gramStart"/>
      <w:r>
        <w:rPr>
          <w:rFonts w:ascii="Calibri" w:hAnsi="Calibri" w:cs="Calibri"/>
        </w:rPr>
        <w:t>: _______________________;</w:t>
      </w:r>
      <w:proofErr w:type="gramEnd"/>
    </w:p>
    <w:p w:rsidR="004246CA" w:rsidRDefault="004246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часть земельного участка общей площадью ________ кв. м, расположенного по адресу: _______________________.</w:t>
      </w:r>
    </w:p>
    <w:p w:rsidR="004246CA" w:rsidRDefault="004246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Выделить долю истца в праве собственности на часть земельного участка и часть дачного строения в натуре (выделив истцу _______ часть участка и __________ часть дачного строения).</w:t>
      </w:r>
    </w:p>
    <w:p w:rsidR="004246CA" w:rsidRDefault="004246CA">
      <w:pPr>
        <w:spacing w:after="1" w:line="220" w:lineRule="atLeast"/>
        <w:jc w:val="both"/>
      </w:pPr>
    </w:p>
    <w:p w:rsidR="004246CA" w:rsidRDefault="004246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Приложения:</w:t>
      </w:r>
    </w:p>
    <w:p w:rsidR="004246CA" w:rsidRDefault="004246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Копия договора купли-продажи доли в праве общей собственности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_____.</w:t>
      </w:r>
    </w:p>
    <w:p w:rsidR="004246CA" w:rsidRDefault="004246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Копии правоустанавливающих документов на земельный участок.</w:t>
      </w:r>
    </w:p>
    <w:p w:rsidR="004246CA" w:rsidRDefault="004246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 Копия свидетельства о расторжении брака (свидетельства о браке).</w:t>
      </w:r>
    </w:p>
    <w:p w:rsidR="004246CA" w:rsidRDefault="004246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Копия плана земельного участка от 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____.</w:t>
      </w:r>
    </w:p>
    <w:p w:rsidR="004246CA" w:rsidRDefault="004246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Копия справки БТИ на дачное строение от 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_______.</w:t>
      </w:r>
    </w:p>
    <w:p w:rsidR="004246CA" w:rsidRDefault="004246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 Копии искового заявления и приложенных к нему документов ответчику и третьим лицам.</w:t>
      </w:r>
    </w:p>
    <w:p w:rsidR="004246CA" w:rsidRDefault="004246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8. Документ, подтверждающий уплату государственной пошлины.</w:t>
      </w:r>
    </w:p>
    <w:p w:rsidR="004246CA" w:rsidRDefault="004246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 Доверенность представителя от 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 (если исковое заявление подписывается представителем истца).</w:t>
      </w:r>
    </w:p>
    <w:p w:rsidR="004246CA" w:rsidRDefault="004246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10. Иные документы, подтверждающие обстоятельства, на которых истец основывает свои требования.</w:t>
      </w:r>
    </w:p>
    <w:p w:rsidR="004246CA" w:rsidRDefault="004246CA">
      <w:pPr>
        <w:spacing w:after="1" w:line="220" w:lineRule="atLeast"/>
        <w:jc w:val="both"/>
      </w:pPr>
    </w:p>
    <w:p w:rsidR="004246CA" w:rsidRDefault="0042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4246CA" w:rsidRDefault="004246CA">
      <w:pPr>
        <w:spacing w:after="1" w:line="200" w:lineRule="atLeast"/>
        <w:jc w:val="both"/>
      </w:pPr>
    </w:p>
    <w:p w:rsidR="004246CA" w:rsidRDefault="0042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Истец (представитель):</w:t>
      </w:r>
    </w:p>
    <w:p w:rsidR="004246CA" w:rsidRDefault="004246CA">
      <w:pPr>
        <w:spacing w:after="1" w:line="200" w:lineRule="atLeast"/>
        <w:jc w:val="both"/>
      </w:pPr>
    </w:p>
    <w:p w:rsidR="004246CA" w:rsidRDefault="0042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________________/__________________________________________/</w:t>
      </w:r>
    </w:p>
    <w:p w:rsidR="004246CA" w:rsidRDefault="004246C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(подпись)                    (Ф.И.О.)</w:t>
      </w:r>
    </w:p>
    <w:p w:rsidR="004246CA" w:rsidRDefault="004246CA">
      <w:pPr>
        <w:spacing w:after="1" w:line="220" w:lineRule="atLeast"/>
        <w:jc w:val="both"/>
      </w:pPr>
    </w:p>
    <w:p w:rsidR="004246CA" w:rsidRDefault="004246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4246CA" w:rsidRDefault="004246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для сведения:</w:t>
      </w:r>
    </w:p>
    <w:p w:rsidR="004246CA" w:rsidRDefault="004246CA">
      <w:pPr>
        <w:spacing w:after="1" w:line="220" w:lineRule="atLeast"/>
        <w:ind w:firstLine="540"/>
        <w:jc w:val="both"/>
      </w:pPr>
      <w:bookmarkStart w:id="0" w:name="P81"/>
      <w:bookmarkEnd w:id="0"/>
      <w:r>
        <w:rPr>
          <w:rFonts w:ascii="Calibri" w:hAnsi="Calibri" w:cs="Calibri"/>
        </w:rPr>
        <w:lastRenderedPageBreak/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цене иска, не превышающей пятидесяти тысяч рублей, в качестве суда первой инстанции спор рассматривает мировой судья (</w:t>
      </w:r>
      <w:r>
        <w:rPr>
          <w:rFonts w:ascii="Calibri" w:hAnsi="Calibri" w:cs="Calibri"/>
          <w:color w:val="0000FF"/>
        </w:rPr>
        <w:t>п. 5 ч. 1 ст. 23</w:t>
      </w:r>
      <w:r>
        <w:rPr>
          <w:rFonts w:ascii="Calibri" w:hAnsi="Calibri" w:cs="Calibri"/>
        </w:rPr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r>
        <w:rPr>
          <w:rFonts w:ascii="Calibri" w:hAnsi="Calibri" w:cs="Calibri"/>
          <w:color w:val="0000FF"/>
        </w:rPr>
        <w:t>ст. 24</w:t>
      </w:r>
      <w:r>
        <w:rPr>
          <w:rFonts w:ascii="Calibri" w:hAnsi="Calibri" w:cs="Calibri"/>
        </w:rPr>
        <w:t xml:space="preserve"> Гражданского процессуального кодекса Российской Федерации).</w:t>
      </w:r>
    </w:p>
    <w:p w:rsidR="004246CA" w:rsidRDefault="004246CA">
      <w:pPr>
        <w:spacing w:after="1" w:line="220" w:lineRule="atLeast"/>
        <w:ind w:firstLine="540"/>
        <w:jc w:val="both"/>
      </w:pPr>
      <w:bookmarkStart w:id="1" w:name="P82"/>
      <w:bookmarkEnd w:id="1"/>
      <w:r>
        <w:rPr>
          <w:rFonts w:ascii="Calibri" w:hAnsi="Calibri" w:cs="Calibri"/>
        </w:rPr>
        <w:t>&lt;2&gt; Цена иска по искам о выделе доли в праве собственности на имущество определяется исходя из стоимости указанной доли.</w:t>
      </w:r>
    </w:p>
    <w:p w:rsidR="004246CA" w:rsidRDefault="004246CA">
      <w:pPr>
        <w:spacing w:after="1" w:line="220" w:lineRule="atLeast"/>
        <w:ind w:firstLine="540"/>
        <w:jc w:val="both"/>
      </w:pPr>
      <w:bookmarkStart w:id="2" w:name="P83"/>
      <w:bookmarkEnd w:id="2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 подаче исковых заявлений о разделе имущества, находящегося в общей собственности, а также при подаче исковых заявлений о выделе доли из указанного имущества, о признании права на долю в имуществе размер государственной пошлины исчисляется в соответствии с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1 п. 1 ст. 333.19</w:t>
      </w:r>
      <w:r>
        <w:rPr>
          <w:rFonts w:ascii="Calibri" w:hAnsi="Calibri" w:cs="Calibri"/>
        </w:rPr>
        <w:t xml:space="preserve"> Налогового кодекса Российской Федерации (если спор о признании права собственности истца (истцов) на это имущество ранее не решался судом).</w:t>
      </w:r>
    </w:p>
    <w:p w:rsidR="004246CA" w:rsidRDefault="004246CA">
      <w:pPr>
        <w:spacing w:after="1" w:line="220" w:lineRule="atLeast"/>
        <w:jc w:val="both"/>
      </w:pPr>
    </w:p>
    <w:p w:rsidR="004246CA" w:rsidRDefault="004246CA">
      <w:pPr>
        <w:spacing w:after="1" w:line="220" w:lineRule="atLeast"/>
        <w:jc w:val="both"/>
      </w:pPr>
    </w:p>
    <w:p w:rsidR="00650387" w:rsidRDefault="00650387"/>
    <w:sectPr w:rsidR="00650387" w:rsidSect="00CD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6CA"/>
    <w:rsid w:val="004246CA"/>
    <w:rsid w:val="0059304B"/>
    <w:rsid w:val="00650387"/>
    <w:rsid w:val="00FF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6435</Characters>
  <Application>Microsoft Office Word</Application>
  <DocSecurity>0</DocSecurity>
  <Lines>53</Lines>
  <Paragraphs>15</Paragraphs>
  <ScaleCrop>false</ScaleCrop>
  <Company>*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Максим</cp:lastModifiedBy>
  <cp:revision>3</cp:revision>
  <dcterms:created xsi:type="dcterms:W3CDTF">2017-04-21T11:29:00Z</dcterms:created>
  <dcterms:modified xsi:type="dcterms:W3CDTF">2017-04-21T15:19:00Z</dcterms:modified>
</cp:coreProperties>
</file>