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CF1F4D" w:rsidRDefault="00C05900" w:rsidP="00CF1CE1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Pr="00CF1F4D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F4D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CF1F4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F4D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CF1F4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F4D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CF1F4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F4D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CF1F4D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CF1F4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F4D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CF1F4D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CF1F4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F4D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CF1F4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F4D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Pr="00CF1F4D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F4D"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CF1F4D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F4D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B55C5C" w:rsidRPr="00CF1F4D" w:rsidRDefault="00B55C5C" w:rsidP="00B55C5C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</w:p>
    <w:p w:rsidR="00CF1F4D" w:rsidRPr="00CF1F4D" w:rsidRDefault="00CF1F4D" w:rsidP="00CF1F4D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CF1F4D" w:rsidRPr="00CF1F4D" w:rsidRDefault="00CF1F4D" w:rsidP="00CF1F4D">
      <w:pPr>
        <w:pStyle w:val="p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о назначении трассологической экспертизы</w:t>
      </w:r>
    </w:p>
    <w:p w:rsidR="00CF1F4D" w:rsidRPr="00CF1F4D" w:rsidRDefault="00CF1F4D" w:rsidP="00CF1F4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CF1F4D">
        <w:rPr>
          <w:rStyle w:val="apple-converted-space"/>
          <w:color w:val="000000"/>
          <w:sz w:val="28"/>
          <w:szCs w:val="28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______________</w:t>
      </w:r>
      <w:r w:rsidRPr="00CF1F4D">
        <w:rPr>
          <w:rStyle w:val="s9"/>
          <w:color w:val="000000"/>
          <w:sz w:val="28"/>
          <w:szCs w:val="28"/>
          <w:bdr w:val="none" w:sz="0" w:space="0" w:color="auto" w:frame="1"/>
        </w:rPr>
        <w:t>,</w:t>
      </w:r>
      <w:r w:rsidRPr="00CF1F4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возбужденное по ст._____ УК РФ в отношении С. __________________</w:t>
      </w:r>
      <w:r w:rsidRPr="00CF1F4D">
        <w:rPr>
          <w:rStyle w:val="s9"/>
          <w:color w:val="000000"/>
          <w:sz w:val="28"/>
          <w:szCs w:val="28"/>
          <w:bdr w:val="none" w:sz="0" w:space="0" w:color="auto" w:frame="1"/>
        </w:rPr>
        <w:t>.</w:t>
      </w:r>
    </w:p>
    <w:p w:rsidR="00CF1F4D" w:rsidRPr="00CF1F4D" w:rsidRDefault="00CF1F4D" w:rsidP="00CF1F4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Мной в установленном законом порядке осуществляется защита С.______________ по данному уголовному делу.</w:t>
      </w:r>
    </w:p>
    <w:p w:rsidR="00CF1F4D" w:rsidRPr="00CF1F4D" w:rsidRDefault="00CF1F4D" w:rsidP="00CF1F4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Постановлением следователя от «____» ____________ 20____г в отношении С.______________ вынесено постановление о его привлечении в качестве обвиняемого.</w:t>
      </w:r>
    </w:p>
    <w:p w:rsidR="00CF1F4D" w:rsidRPr="00CF1F4D" w:rsidRDefault="00CF1F4D" w:rsidP="00CF1F4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В обоснование обвинения положены результаты автотехнической экспертизы, проведённой следователем до привлечения С.____________ в качестве обвиняемого.</w:t>
      </w:r>
    </w:p>
    <w:p w:rsidR="00CF1F4D" w:rsidRPr="00CF1F4D" w:rsidRDefault="00CF1F4D" w:rsidP="00CF1F4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Вместе с тем, вопросы, на которые отвечал эксперт автотехник, не содержат сведений о принадлежности следов автотранспортных средств на дорожном полотне, об идентификации фрагментов транспортных средств, разбросанных вокруг места их столкновения</w:t>
      </w:r>
      <w:r w:rsidRPr="00CF1F4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F4D">
        <w:rPr>
          <w:rStyle w:val="s10"/>
          <w:color w:val="000000"/>
          <w:sz w:val="28"/>
          <w:szCs w:val="28"/>
          <w:bdr w:val="none" w:sz="0" w:space="0" w:color="auto" w:frame="1"/>
        </w:rPr>
        <w:t>(само место ДТП указано на схеме ДТП со слов водителя Камаза),</w:t>
      </w:r>
      <w:r w:rsidRPr="00CF1F4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а также нет данных о расположении Камаза на дорожном полотне в момент столкновения с а/м Субару. Как усматривается из заключения эксперта, следователем было «подогнано» указание на расположение а/м Субару, исходя только из показаний водителя Камаза, но, без производства следственного эксперимента и без постановки такого вопроса перед экспертом. При этом, на подобные вопросы должен отвечать эксперт-трасолог после производства соответствующих экспертных исследований. Однако, по уголовному делу производство трассологической экспертизы не было назначено, что повлекло необоснованность и неполноту выводов следователя в постановлении о привлечении С.___________ в качестве обвиняемого.</w:t>
      </w:r>
    </w:p>
    <w:p w:rsidR="00CF1F4D" w:rsidRPr="00CF1F4D" w:rsidRDefault="00CF1F4D" w:rsidP="00CF1F4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Ознакомившись с заключением эксперта, нахожу его поверхностным</w:t>
      </w:r>
      <w:r w:rsidRPr="00CF1F4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F4D">
        <w:rPr>
          <w:rStyle w:val="s10"/>
          <w:color w:val="000000"/>
          <w:sz w:val="28"/>
          <w:szCs w:val="28"/>
          <w:bdr w:val="none" w:sz="0" w:space="0" w:color="auto" w:frame="1"/>
        </w:rPr>
        <w:t>(что обусловлено формальным содержанием постановления следователя о назначении судебно-автотехнической экспертизы)</w:t>
      </w:r>
      <w:r w:rsidRPr="00CF1F4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и не содержащим ответов на вопросы, имеющие существенное значение для правильного разрешения данного уголовного дела, но, которые не были поставлены перед экспертом. В связи с чем, полагаю необходимым назначить по уголовному делу судебно-трассологическую экспертизу.</w:t>
      </w:r>
    </w:p>
    <w:p w:rsidR="00CF1F4D" w:rsidRPr="00CF1F4D" w:rsidRDefault="00CF1F4D" w:rsidP="00CF1F4D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lastRenderedPageBreak/>
        <w:t>Руководствуясь ст.</w:t>
      </w:r>
      <w:r w:rsidRPr="00CF1F4D">
        <w:rPr>
          <w:rStyle w:val="apple-converted-space"/>
          <w:color w:val="000000"/>
          <w:sz w:val="28"/>
          <w:szCs w:val="28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ст.</w:t>
      </w:r>
      <w:r w:rsidRPr="00CF1F4D">
        <w:rPr>
          <w:rStyle w:val="apple-converted-space"/>
          <w:color w:val="000000"/>
          <w:sz w:val="28"/>
          <w:szCs w:val="28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47,</w:t>
      </w:r>
      <w:r w:rsidRPr="00CF1F4D">
        <w:rPr>
          <w:rStyle w:val="apple-converted-space"/>
          <w:color w:val="000000"/>
          <w:sz w:val="28"/>
          <w:szCs w:val="28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53,</w:t>
      </w:r>
      <w:r w:rsidRPr="00CF1F4D">
        <w:rPr>
          <w:rStyle w:val="apple-converted-space"/>
          <w:color w:val="000000"/>
          <w:sz w:val="28"/>
          <w:szCs w:val="28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195,</w:t>
      </w:r>
      <w:r w:rsidRPr="00CF1F4D">
        <w:rPr>
          <w:rStyle w:val="apple-converted-space"/>
          <w:color w:val="000000"/>
          <w:sz w:val="28"/>
          <w:szCs w:val="28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198,</w:t>
      </w:r>
      <w:r w:rsidRPr="00CF1F4D">
        <w:rPr>
          <w:rStyle w:val="apple-converted-space"/>
          <w:color w:val="000000"/>
          <w:sz w:val="28"/>
          <w:szCs w:val="28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207 УПК РФ, —</w:t>
      </w:r>
    </w:p>
    <w:p w:rsidR="00CF1F4D" w:rsidRPr="00CF1F4D" w:rsidRDefault="00CF1F4D" w:rsidP="00CF1F4D">
      <w:pPr>
        <w:pStyle w:val="p1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ПРОШУ:</w:t>
      </w:r>
    </w:p>
    <w:p w:rsidR="00CF1F4D" w:rsidRPr="00CF1F4D" w:rsidRDefault="00CF1F4D" w:rsidP="00CF1F4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7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Назначить</w:t>
      </w:r>
      <w:r w:rsidRPr="00CF1F4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по уголовному делу судебно-трассологическую экспертизу, поставив перед экспертом-трасологом следующие вопросы:</w:t>
      </w:r>
    </w:p>
    <w:p w:rsidR="00CF1F4D" w:rsidRPr="00CF1F4D" w:rsidRDefault="00CF1F4D" w:rsidP="00CF1F4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— исходя из следов на схеме ДТП и на фотографиях с места ДТП, как по отношению к а/м Субару располагался а/м Камаз в момент столкновения с а/м Субару?</w:t>
      </w:r>
    </w:p>
    <w:p w:rsidR="00CF1F4D" w:rsidRPr="00CF1F4D" w:rsidRDefault="00CF1F4D" w:rsidP="00CF1F4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— соответственно, как по отношению к а/м Камаз располагался а/м Субару? Куда был направлен вектор направления удара со стороны а/м Камаз в момент столкновения с а/м Субару?</w:t>
      </w:r>
    </w:p>
    <w:p w:rsidR="00CF1F4D" w:rsidRPr="00CF1F4D" w:rsidRDefault="00CF1F4D" w:rsidP="00CF1F4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— какому транспортному средству и каким частям транспортных средств принадлежат фрагменты, изображённые на фотографиях с места ДТП, и описанные следователем в протоколе осмотра места ДТП?</w:t>
      </w:r>
    </w:p>
    <w:p w:rsidR="00CF1F4D" w:rsidRPr="00CF1F4D" w:rsidRDefault="00CF1F4D" w:rsidP="00CF1F4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— каким транспортным средствам принадлежат зафиксированные на фотографиях и схеме ДТП следы на дорожном покрытии?</w:t>
      </w:r>
    </w:p>
    <w:p w:rsidR="00CF1F4D" w:rsidRPr="00CF1F4D" w:rsidRDefault="00CF1F4D" w:rsidP="00CF1F4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— содержат ли эти следы признаки торможения а/м Камаз?</w:t>
      </w:r>
    </w:p>
    <w:p w:rsidR="00CF1F4D" w:rsidRPr="00CF1F4D" w:rsidRDefault="00CF1F4D" w:rsidP="00CF1F4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— соответствует ли следам транспортных средств на дорожном покрытии месторасположение а/м Камаз и а/м Субару, указанное следователем на схеме ДТП? Если нет, то, каким образом располагались а/м Камаз и а/м Субару по отношению к разделительной линии дорожной полосы по направлению движения а/м Камаз и встречной полосы движения?</w:t>
      </w:r>
    </w:p>
    <w:p w:rsidR="00CF1F4D" w:rsidRPr="00CF1F4D" w:rsidRDefault="00CF1F4D" w:rsidP="00CF1F4D">
      <w:pPr>
        <w:pStyle w:val="p1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По результатам проведённой трассологической экспертизы</w:t>
      </w:r>
      <w:r w:rsidRPr="00CF1F4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F4D">
        <w:rPr>
          <w:rStyle w:val="s7"/>
          <w:rFonts w:eastAsiaTheme="majorEastAsia"/>
          <w:b/>
          <w:bCs/>
          <w:color w:val="000000"/>
          <w:sz w:val="28"/>
          <w:szCs w:val="28"/>
          <w:bdr w:val="none" w:sz="0" w:space="0" w:color="auto" w:frame="1"/>
        </w:rPr>
        <w:t>решить вопрос</w:t>
      </w:r>
      <w:r w:rsidRPr="00CF1F4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о необходимости производства дополнительной автотехнической экспертизы, о чём стороной защиты будет заявлено самостоятельное ходатайство с перечнем вопросов, на которые ранее эксперт не отвечал.</w:t>
      </w:r>
    </w:p>
    <w:p w:rsidR="00CF1F4D" w:rsidRPr="00CF1F4D" w:rsidRDefault="00CF1F4D" w:rsidP="00CF1F4D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F4D">
        <w:rPr>
          <w:rStyle w:val="s2"/>
          <w:color w:val="000000"/>
          <w:sz w:val="28"/>
          <w:szCs w:val="28"/>
          <w:bdr w:val="none" w:sz="0" w:space="0" w:color="auto" w:frame="1"/>
        </w:rPr>
        <w:t>С уважением,</w:t>
      </w:r>
    </w:p>
    <w:p w:rsidR="00171D89" w:rsidRPr="00CF1F4D" w:rsidRDefault="00171D89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1F4D">
        <w:rPr>
          <w:rStyle w:val="s1"/>
          <w:i/>
          <w:iCs/>
          <w:sz w:val="28"/>
          <w:szCs w:val="28"/>
          <w:bdr w:val="none" w:sz="0" w:space="0" w:color="auto" w:frame="1"/>
        </w:rPr>
        <w:t>С уважением,</w:t>
      </w:r>
    </w:p>
    <w:p w:rsidR="00FE6FD7" w:rsidRPr="00CF1F4D" w:rsidRDefault="001B0DD0" w:rsidP="00CF1CE1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1F4D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CF1F4D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CF1F4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CF1F4D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CF1F4D" w:rsidRDefault="007E59E6" w:rsidP="00CF1CE1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CF1F4D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60" w:rsidRDefault="00560160" w:rsidP="00272E84">
      <w:pPr>
        <w:spacing w:after="0" w:line="240" w:lineRule="auto"/>
      </w:pPr>
      <w:r>
        <w:separator/>
      </w:r>
    </w:p>
  </w:endnote>
  <w:endnote w:type="continuationSeparator" w:id="1">
    <w:p w:rsidR="00560160" w:rsidRDefault="00560160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60" w:rsidRDefault="00560160" w:rsidP="00272E84">
      <w:pPr>
        <w:spacing w:after="0" w:line="240" w:lineRule="auto"/>
      </w:pPr>
      <w:r>
        <w:separator/>
      </w:r>
    </w:p>
  </w:footnote>
  <w:footnote w:type="continuationSeparator" w:id="1">
    <w:p w:rsidR="00560160" w:rsidRDefault="00560160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04058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17156"/>
    <w:rsid w:val="00421DE1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4E52A8"/>
    <w:rsid w:val="00522254"/>
    <w:rsid w:val="00522AFD"/>
    <w:rsid w:val="0052642A"/>
    <w:rsid w:val="005363B7"/>
    <w:rsid w:val="00542DBC"/>
    <w:rsid w:val="00545A82"/>
    <w:rsid w:val="00560160"/>
    <w:rsid w:val="00562D03"/>
    <w:rsid w:val="00580B04"/>
    <w:rsid w:val="00581075"/>
    <w:rsid w:val="00584C3A"/>
    <w:rsid w:val="00586D15"/>
    <w:rsid w:val="005A03F3"/>
    <w:rsid w:val="005B45F1"/>
    <w:rsid w:val="005D3509"/>
    <w:rsid w:val="0061022D"/>
    <w:rsid w:val="00617A41"/>
    <w:rsid w:val="00617E16"/>
    <w:rsid w:val="006306FF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F1CE1"/>
    <w:rsid w:val="00CF1F4D"/>
    <w:rsid w:val="00D34E98"/>
    <w:rsid w:val="00D3692E"/>
    <w:rsid w:val="00D65979"/>
    <w:rsid w:val="00DB6722"/>
    <w:rsid w:val="00DE7E44"/>
    <w:rsid w:val="00E14106"/>
    <w:rsid w:val="00E213B0"/>
    <w:rsid w:val="00E43B5E"/>
    <w:rsid w:val="00E4702B"/>
    <w:rsid w:val="00E50C5B"/>
    <w:rsid w:val="00E531AD"/>
    <w:rsid w:val="00E644C1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157</cp:revision>
  <dcterms:created xsi:type="dcterms:W3CDTF">2016-05-11T14:40:00Z</dcterms:created>
  <dcterms:modified xsi:type="dcterms:W3CDTF">2017-03-10T09:08:00Z</dcterms:modified>
</cp:coreProperties>
</file>