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FF" w:rsidRPr="007A3BFF" w:rsidRDefault="007A3BFF" w:rsidP="007A3BFF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b/>
          <w:bCs/>
          <w:color w:val="003366"/>
        </w:rPr>
        <w:t>5.47. Слесарей по ремонту дорожно-строительных машин и тракторов ТИ РО-047-2003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других нормативных правовых актов Российской Федерации, содержащих государственные нормативные требования охраны труда, указанных в разделе 2 настоящей работы, и предназначена для слесарей по ремонту дорожно-строительных машин и тракторов (далее слесарей) при выполнении ими работ согласно профессии и квалификации.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5.47.1. Слесари, прошедшие соответствующую подготовку, имеющие профессиональные навыки перед допуском к самостоятельной работе должны пройти: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 Минздравом России;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5.47.2. Слесари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подвижные части производственного оборудования;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передвигающиеся изделия, заготовки, материалы;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шероховатость на поверхностях отделочных работ, материалов и конструкций;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рабочих мест вблиз перепада по высоте 1,3 м и более.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5.47.3. Для защиты от механических воздействий слесари обязаны использовать предоставляемые работодателями бесплатно костюмы хлопчатобумажные, рукавицы комбинированные, ботинки кожаные с металлическим подноском.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Кроме того, в зимнее время года костюмы на утепляющей прокладке и валенки.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слесари должны носить защитные каски. При работе со сварщиком использовать очки с защитными светофильтрами, а при работе на заточном станке и в смотровой яме - защитные очки.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5.47.4. Находясь на территории строительной (производственной) площадки, в производственных и бытовых помещениях, участках работ и рабочих местах слесари обязаны выполнять правила внутреннего распорядка, принятые в данной организации.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5.47.5. В процессе повседневной деятельности слесари должны: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5.47.6. Слесари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5.47.7. Перед началом работы слесарь обязан: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а) надеть каску, спецодежду, спецобувь установленного образца;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б) предъявить руководителю удостоверение о проверке знаний безопасных методов работы;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и пройти инструктаж на рабочем месте с учетом специфики выполняемых работ.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5.47.8. После получения задания у бригадира или руководителя работ слесари обязаны: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а) подготовить необходимые средства индивидуальной защиты и проверить их исправность;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в) подобрать инструмент, оборудование и технологическую оснастку, необходимые при выполнении работы, проверить и исправность и соответствие требованиям безопасности;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г) при пользовании переносной электролампой проверить ее исправность и целостность изоляции шлангового провода.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5.47.9. Слесари не должны приступать к выполнению работ при следующих нарушениях требований безопасности: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а) неисправностях технологической оснастки, средств защиты работающих и инструмента (гаечных ключей, слесарных молотков, кувалд, зубил, керн и т.д.), указанных в инструкциях заводов-изготовителей по их эксплуатации, при которых не допускается их применение;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б) несвоевременном проведении очередных испытаний (технического осмотра) технологической, оснастки, инструмента и приспособлений;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в) несвоевременном проведении очередных испытаний или истечении срока эксплуатации средств защиты работающих, установленного заводом-изготовителем;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г) неустойчивом положении узлов, агрегатов строительной техники;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д) нахождении вблизи электрических проводов и электроустановок, находящихся под напряжением;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е) недостаточной освещенности или загроможденности рабочих мест и подходов к ним;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ж) отсутствии средств пожаротушения.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должны быть устранены собственными силами до начала работ, а при невозможности сделать это слесари обязаны сообщить о них бригадиру или руководителю работ.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5.47.10. В процессе работы слесари обязаны соблюдать следующие требования: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а) при ремонте или техническом обслуживании дорожно-строительной техники повесить на рулевое колесо или рычаги машины табличку "Двигатель не запускать - работают люди!";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б) выполнять работы по ремонту или техническому обслуживанию дорожно-строительных машин при неработающем двигателе, за исключением работ по регулировке карбюратора, проверке электрооборудования и тормозной системы;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в) залезать под машину и вылезать из-под нее следует со стороны противоположной проезду, а находясь под машиной, следует размещаться между колесами или гусеницами вдоль машины;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г) до начала производства сварочных работ слить бензин, дизельное топливо и масло, а бензобаки закрыть асбестовыми чехлами;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д) разборку и сборку агрегатов выполнять в стационарных или передвижных мастерских только на специальных стендах, оснащенных устройствами закрепления;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е) не производить работы на отдельных узлах машин, поднятых грузоподъемным механизмом;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ж) опустить на опоры или заблокировать сборочные единицы машин, агрегатов, которые могут перемещаться под действием собственной массы, а также подложить под гусеницы и колеса машин противооткатные упоры (башмаки);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з) не хранить на рабочем месте легковоспламеняющиеся жидкости и обтирочный материал.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5.47.11. Домкраты следует устанавливать на прочную и устойчивую деревянную подкладку. Высота подъема домкрата должна соответствовать необходимой высоте подъема машины и ее частей. После подъема машины домкратами следует подставлять козелки. Работать под машиной, поднятой только домкратом, но не установленной на козелки, запрещается.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5.47.12. При выполнении работ на самосвале с поднятым кузовом следует предварительно установить кузов на упорную штангу.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5.47.13. Слив масла и воды из агрегатов машины необходимо производить только в специальную тару. Случайно пролитое на пол масло или оброненный солидол следует немедленно засыпать опилками или сухим песком и собрать в специально отведенное место.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5.47.14. При необходимости ручного вращения коленчатого или карданного валов, слесари должны проверить, выключены ли зажигание и подача топлива (для дизельных машин), поставить рычаг переключения передач в нейтральное положение, освободить стояночный тормоз. После окончания работ следует затянуть рычаг тормозной системы и включить первую передачу.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5.47.15. Разборку и сборку колес следует производить на стенде или ровной чистой площадке. Накачивать шины колес следует только при наличии ограждения или страхующего устройства. Осаживать стопорное кольцо молотком или кувалдой запрещается.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5.47.16. При ремонте и обслуживании дорожно-строительных машин с высокой платформой слесари должны пользоваться специальными лестницами-стремянками со ступенями шириной не менее 300 мм. Применять приставные лестницы не допускается.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5.47.17. При ремонте дорожно-строительных машин следует снимать, транспортировать и устанавливать двигатель, коробку передач, задний и передний мосты, кузов и раму с помощью подъемно-транспортных механизмов, оборудованных инвентарными захватными приспособлениями, гарантирующими безопасное выполнение работ.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5.47.18. Проверку соосности отверстий при сборке узлов следует выполнять с помощью конусной оправки.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5.47.19. Производить осмотр и ремонт машин в осмотровой яме следует в защитных очках.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5.47.20. При сметании стружки и пыли с верстака или деталей необходимо пользоваться волосяной щеткой и защитными очками. Запрещается сдувать сжатым воздухом металлическую стружку (опилки).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5.47.21. При осмотре машин в стационарных помещениях следует пользоваться переносной электролампой напряжением не выше 42 В, а при повышенной влажности или на открытом воздухе - не выше 12 В. Пользоваться открытым огнем при осмотре машин не разрешается.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5.47.22. При работе с электросварщиком следует пользоваться очками с защитными светофильтрами.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5.47.23. При применении грузоподъемных механизмов к строповке агрегатов и деталей допускаются слесари, имеющие удостоверение стропальщика.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5.47.24. Слесари, работающие с ручными электрическими машинами,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5.47.25. В случае возникновения загорания необходимо работу прекратить, принять участие в тушении пожара (огнетушителями, асбестовыми покрывалами, песком или сильной струей воды), а при невозможности ликвидировать загорание следует вызвать пожарную охрану.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5.47.26. При потере устойчивости узлов и агрегатов дорожно-строительных машин во время ремонтных работ их следует прекратить и сообщить о случившемся бригадиру или руководителю работ. После этого слесари должны принять участие в предотвращении произвольного перемещения частей машин.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5.47.27. По окончании работы слесари обязаны: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а) привести в порядок рабочее место, убрать инструмент, приспособления и материалы;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б) отключить от сети применяемые в работе электроинструмент, станки и механизмы;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в) убрать ручной инструмент и спецодежду, спецобувь и средства индивидуальной защиты в предназначенное для хранения место;</w:t>
      </w:r>
    </w:p>
    <w:p w:rsidR="007A3BFF" w:rsidRPr="007A3BFF" w:rsidRDefault="007A3BFF" w:rsidP="007A3BF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3BFF">
        <w:rPr>
          <w:rFonts w:ascii="Arial" w:eastAsia="Times New Roman" w:hAnsi="Arial" w:cs="Arial"/>
          <w:color w:val="000000"/>
          <w:sz w:val="18"/>
          <w:szCs w:val="18"/>
        </w:rPr>
        <w:t>     г) о всех замеченных во время работы неполадках сообщить бригадиру или руководителю.</w:t>
      </w:r>
    </w:p>
    <w:p w:rsidR="0066211E" w:rsidRPr="007A3BFF" w:rsidRDefault="0066211E" w:rsidP="007A3BFF">
      <w:pPr>
        <w:rPr>
          <w:szCs w:val="24"/>
        </w:rPr>
      </w:pPr>
    </w:p>
    <w:sectPr w:rsidR="0066211E" w:rsidRPr="007A3BFF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898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56E13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02E"/>
    <w:rsid w:val="00684963"/>
    <w:rsid w:val="0069652D"/>
    <w:rsid w:val="006B76FF"/>
    <w:rsid w:val="006F0884"/>
    <w:rsid w:val="00701ABB"/>
    <w:rsid w:val="00704E85"/>
    <w:rsid w:val="007214EE"/>
    <w:rsid w:val="007214F6"/>
    <w:rsid w:val="0073477B"/>
    <w:rsid w:val="00772F89"/>
    <w:rsid w:val="00773919"/>
    <w:rsid w:val="00776814"/>
    <w:rsid w:val="007A3BFF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08C"/>
    <w:rsid w:val="00921E68"/>
    <w:rsid w:val="0093425E"/>
    <w:rsid w:val="009375FF"/>
    <w:rsid w:val="0096168F"/>
    <w:rsid w:val="0096306A"/>
    <w:rsid w:val="00964FF8"/>
    <w:rsid w:val="009653ED"/>
    <w:rsid w:val="00975361"/>
    <w:rsid w:val="00986285"/>
    <w:rsid w:val="00994455"/>
    <w:rsid w:val="009A441F"/>
    <w:rsid w:val="009C4198"/>
    <w:rsid w:val="009E28BE"/>
    <w:rsid w:val="009E303E"/>
    <w:rsid w:val="009E546E"/>
    <w:rsid w:val="00A00FBC"/>
    <w:rsid w:val="00A07034"/>
    <w:rsid w:val="00A07BFC"/>
    <w:rsid w:val="00A238BF"/>
    <w:rsid w:val="00A56E0E"/>
    <w:rsid w:val="00A67152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3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70</cp:revision>
  <dcterms:created xsi:type="dcterms:W3CDTF">2016-05-12T17:33:00Z</dcterms:created>
  <dcterms:modified xsi:type="dcterms:W3CDTF">2017-05-27T17:11:00Z</dcterms:modified>
</cp:coreProperties>
</file>