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D8" w:rsidRPr="00E625D8" w:rsidRDefault="00E625D8" w:rsidP="00E625D8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b/>
          <w:bCs/>
          <w:color w:val="000080"/>
        </w:rPr>
        <w:br/>
        <w:t>5.4. Бетонщиков - ТИ РО-004-2003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указанных в разделе 2 настоящего документа и предназначена для бетонщиков при выполнении ими работ (приготовлении, доставке и укладке бетонной смеси, разборке опалубки, механической обработке бетонных конструкций) согласно профессии и квалификации.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5.4.1. Работники не моложе 18 лет, прошедшие соответствующую подготовку, имеющие профессиональные навыки по выполнению бетонных работ, перед допуском к самостоятельной работе должны пройти: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</w:t>
      </w:r>
      <w:proofErr w:type="gram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5.4.2. Бетонщики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рабочего места вблизи перепада по высоте 1,3 м и более;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острые кромки, углы, торчащие штыри;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вибрация;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пройти через тело человека;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самопроизвольное обрушение элементов конструкций и падение вышерасположенных материалов и конструкций.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5.4.3. Для защиты от механических воздействий, воды, щелочи бетонщики обязаны использовать предоставляемыми работодателями бесплатно брюки брезентовые, куртки хлопчатобумажные или брезентовые, сапоги резиновые или ботинки кожаные, рукавицы комбинированные, костюмы на утепляющей прокладке и валенки для зимнего периода. При нахождении на территории </w:t>
      </w:r>
      <w:proofErr w:type="gramStart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строй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площадки</w:t>
      </w:r>
      <w:proofErr w:type="gramEnd"/>
      <w:r w:rsidRPr="00E625D8">
        <w:rPr>
          <w:rFonts w:ascii="Arial" w:eastAsia="Times New Roman" w:hAnsi="Arial" w:cs="Arial"/>
          <w:color w:val="000000"/>
          <w:sz w:val="18"/>
          <w:szCs w:val="18"/>
        </w:rPr>
        <w:t>#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бетонщики должны носить защитные каски.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Помимо этого в зависимости от условий работы бетонщики обязаны использовать дежурные средства индивидуальной защиты, в том числе: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при применении бетонных смесей с химическими добавками для защиты кожи рук и глаз - защитные перчатки и очки;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при работах на уклонах более 20 градусов, а также отсутствии ограждений рабочего места на высоте - предохранительный пояс;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при работе с отбойными молотками - антивибрационные рукавицы и защитные очки;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при работе с электровибраторами, а также работах по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электропрогреву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- диэлектрические перчатки и сапоги.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5.4.4. Находясь на территории строительной (производственной) площадки, в производственных и бытовых помещениях, участках работ и рабочих местах бетонщики обязаны выполнять правила внутреннего трудового распорядка, принятые в данной организации.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5.4.5. В процессе повседневной деятельности бетонщики должны: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5.4.6. Бетонщик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5.4.7. Перед началом работы бетонщики обязаны: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а) надеть спецодежду,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спецобувь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и каску установленного образца;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б)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5.4.8. После получения задания у бригадира или руководителя работ бетонщики обязаны: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а) при необходимости подготовить средства индивидуальной защиты и проверить их исправность;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в)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г) проверить целостность опалубки и поддерживающих лесов.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В случае непрерывного технологического процесса, бетонщики осуществляют проверку исправности оборудования и оснастки во время приема и передачи смены.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5.4.9. Бетонщики не должны приступать к выполнению работ при следующих нарушениях требований безопасности: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а) </w:t>
      </w:r>
      <w:proofErr w:type="gram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повреждениях</w:t>
      </w:r>
      <w:proofErr w:type="gram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целостности или потери устойчивости опалубки и поддерживающих лесов;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б) </w:t>
      </w:r>
      <w:proofErr w:type="gram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отсутствии</w:t>
      </w:r>
      <w:proofErr w:type="gram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ограждения рабочего места при выполнении работ на расстоянии менее 2 м от границы перепада по высоте 1,3 м и более;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в) </w:t>
      </w:r>
      <w:proofErr w:type="gram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неисправностях</w:t>
      </w:r>
      <w:proofErr w:type="gram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технологической оснастки и инструмента, указанных в инструкциях заводов-изготовителей, при которых не допускается их применение;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г) несвоевременности проведения очередных испытаний или истечения срока эксплуатации средств защиты, установленных заводом-изготовителем;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>) недостаточной освещенности рабочих мест и подходов к ним. Обнаруженные нарушения требований безопасности труда должны быть устранены собственными силами, а при невозможности сделать это бетонщики обязаны незамедлительно сообщить о них бригадиру или руководителю работ.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5.4.10. Размещение на опалубке оборудования и </w:t>
      </w:r>
      <w:proofErr w:type="gram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материалов</w:t>
      </w:r>
      <w:proofErr w:type="gram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не предусмотренных проектом производства работ, а также пребывание людей, непосредственно не участвующих в производстве работ на настиле опалубки не допускается.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5.4.11. Для перехода бетонщиков с одного рабочего места на другое бетонщики должны использовать оборудованные системы доступа (лестницы, трапы, мостики).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gram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о уложенной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арматуре#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следует только по специальным мостикам шириной не менее 0,6 м, устроенном на козелках, установленных на опалубку.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Нахождение бетонщиков на элементах строительных конструкций, удерживаемых краном, не допускается.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5.4.12. Опалубка перекрытий должна быть ограждена по всему периметру. Все отверстия в полу опалубки должны быть закрыты. При необходимости оставлять отверстия открытыми их следует затягивать проволочной сеткой.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5.4.13. Для предотвращения обрушения опалубки от действия динамических нагрузок (бетона, ветра и т.п.) необходимо устраивать дополнительные крепления (расчалки, распорки и т.п.) согласно проекту производства работ.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5.4.14. При доставке бетона автосамосвалами необходимо соблюдать следующие требования: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во время движения автосамосвала бетонщики должны находиться на обочине дороги в поле зрения водителя;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разгрузку автосамосвала следует производить только при полной его остановке и поднятом кузове;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поднятый кузов следует очищать от налипших кусков бетона совковой лопатой или скребком с длинной рукояткой стоя на земле.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5.4.15. При работе смесительных машин следует соблюдать следующие требования: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очистка приямков загрузочных ковшей допускается только после надежного закрепления ковша в поднятом положении;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очистка барабанов и корыт смесительных машин разрешается только после остановки двигателя и </w:t>
      </w:r>
      <w:proofErr w:type="gram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снятии</w:t>
      </w:r>
      <w:proofErr w:type="gram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напряжения с вывешиванием на рубильнике плаката "Не включать - работают люди!".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При разгрузке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бетоносмесителей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бетонщикам запрещается ускорять разгрузку лопатами и другими ручными инструментами.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5.4.16. При подаче бетонной смеси с помощью бадей или бункеров следует выполнять следующие требования: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перемещение пустого или загруженного бункера следует осуществлять только при закрытом затворе;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при приеме бетонной смеси из бункеров или бадей расстояние между нижней кромки бадьи или бункера и ранее уложенном бетоном или поверхностью, на которую укладывается бетон, должно быть не более 1 м, если иные расстояния не предусмотрены проектом производства работ;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подавать бетонную смесь в опалубку следует плавно, небольшими порциями, исключая возможность возникновения значительных ударных нагрузок на опалубку при падении большой порции бетона.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5.4.17.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Строповка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бункера (бадьи) должна осуществляться бетонщиком, имеющим удостоверение стропальщика. При осуществлении этих работ необходимо выполнять требования ТИ РО-060.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5.4.18. Перед началом укладки бетона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виброхоботом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необходимо проверить исправность и надежность закрепления всех его звеньев между собой и к страховочному канату.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5.4.19. При подаче бетона с помощью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бетоновода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необходимо: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осуществлять работы по монтажу, демонтажу и ремонту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бетоноводов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, а также удалению из них пробок, только после снижения давления </w:t>
      </w:r>
      <w:proofErr w:type="gram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gram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атмосферного;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удалять всех работающих от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бетоновода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на время </w:t>
      </w:r>
      <w:proofErr w:type="gram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продувки</w:t>
      </w:r>
      <w:proofErr w:type="gram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на расстояние не менее 10 м.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5.4.20. При подаче бетонной смеси конвейером необходимо выполнение следующих требований: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следить во время работы за устойчивостью конвейера, а также исправностью защитных ограждений и настилов, установленных в местах проходов;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очищать ролики и ленту от бетона, а также натягивать и закреплять ленту только при выключенном электродвигателе и установленном на пускателе плакате "Не включать - работают люди!".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5.4.21. К работе с электровибраторами допускаются бетонщики, имеющие II группу по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электробезопасности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При уплотнении бетонной смеси электровибраторами бетонщики обязаны выполнять следующие требования: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отключать электровибратор при перерывах в работе и переходе в процессе бетонирования с одного места на другое;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перемещать площадочный вибратор во время уплотнения бетонной смеси с помощью гибких тяг;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выключать вибратор на 5-7 минут для охлаждения через каждые 30-35 минут работы;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не допускать работу вибратором с приставных лестниц;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навешивать электропроводку вибратора, а не прокладывать по уложенному бетону;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закрывать во время дождя или снегопада выключатели электровибратора.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5.4.22. Разбирать и передвигать опалубку следует только с разрешения руководителя работ. При разборке опалубки следует принимать меры против случайного падения элементов опалубки, обрушения поддерживающих лесов и конструкций.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Элементы разборной опалубки необходимо опустить на землю, рассортировав с удалением выступающих гвоздей и скоб, и складировать в штабель.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Запрещается складировать разбираемые элементы опалубки на подмостях (лесах) или рабочих настилах, а также сбрасывать их с высоты.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5.4.23. При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электропрогреве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бетона монтаж и присоединение электрооборудования к питающей сети должны выполнять электромонтеры или бетонщики, имеющие квалификационную группу по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электробезопасности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не ниже III.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Пребывание людей и выполнение каких-либо работ на участках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электропрогрева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>, находящихся под напряжением не разрешается.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5.4.24. Измерение температуры бетона в зоне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электропрогрева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следует осуществлять только после снятия напряжения.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5.4.25. При разбивке бетонных поверхностей отбойными молотками не допускается выполнение работ при нахождении людей ниже места производства работ по одной вертикали.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5.4.26. При обнаружении неисправностей крепления опалубки, средств </w:t>
      </w:r>
      <w:proofErr w:type="spell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подмащивания</w:t>
      </w:r>
      <w:proofErr w:type="spellEnd"/>
      <w:r w:rsidRPr="00E625D8">
        <w:rPr>
          <w:rFonts w:ascii="Arial" w:eastAsia="Times New Roman" w:hAnsi="Arial" w:cs="Arial"/>
          <w:color w:val="000000"/>
          <w:sz w:val="18"/>
          <w:szCs w:val="18"/>
        </w:rPr>
        <w:t>, средств механизации или электроинструмента, а также при появлении напряжения на не забетонированной арматуре железобетонных конструкций или металлических частях опалубки и поддерживающих лесов работы необходимо приостановить и сообщить об этом бригадиру или руководителю работ.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5.4.27. При монтаже опалубки или подаче бетона грузоподъемным краном работы должны быть приостановлены в следующих случаях: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gram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возрастании</w:t>
      </w:r>
      <w:proofErr w:type="gram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скорости ветра до 15 м/сек и более;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при грозе, снегопаде или тумане, исключающих видимость в пределах фронта работ.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5.4.28. По окончании работ бетонщики обязаны: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отключить от электросети механизированный инструмент и механизмы, применяемые в работе;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очистить от загрязнений после полной остановки механизмов их подвижные части;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привести в порядок рабочее место;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>     электровибраторы и другие инструменты убрать в отведенное для этого место;</w:t>
      </w:r>
    </w:p>
    <w:p w:rsidR="00E625D8" w:rsidRPr="00E625D8" w:rsidRDefault="00E625D8" w:rsidP="00E625D8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     сообщить бригадиру или руководителю работ </w:t>
      </w:r>
      <w:proofErr w:type="gramStart"/>
      <w:r w:rsidRPr="00E625D8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E625D8">
        <w:rPr>
          <w:rFonts w:ascii="Arial" w:eastAsia="Times New Roman" w:hAnsi="Arial" w:cs="Arial"/>
          <w:color w:val="000000"/>
          <w:sz w:val="18"/>
          <w:szCs w:val="18"/>
        </w:rPr>
        <w:t xml:space="preserve"> всех неполадках, возникших во время работы.</w:t>
      </w:r>
    </w:p>
    <w:p w:rsidR="0066211E" w:rsidRPr="00E625D8" w:rsidRDefault="0066211E" w:rsidP="00E625D8">
      <w:pPr>
        <w:rPr>
          <w:szCs w:val="24"/>
        </w:rPr>
      </w:pPr>
    </w:p>
    <w:sectPr w:rsidR="0066211E" w:rsidRPr="00E625D8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56E0E"/>
    <w:rsid w:val="00A95E21"/>
    <w:rsid w:val="00AA2557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3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20</cp:revision>
  <dcterms:created xsi:type="dcterms:W3CDTF">2016-05-12T17:33:00Z</dcterms:created>
  <dcterms:modified xsi:type="dcterms:W3CDTF">2017-05-27T16:25:00Z</dcterms:modified>
</cp:coreProperties>
</file>