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22AFD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522AFD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522AFD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522AFD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522AFD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522AF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AFD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522AFD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Pr="00522AFD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522AFD" w:rsidRPr="00522AFD" w:rsidRDefault="00522AFD" w:rsidP="00522AFD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522AFD" w:rsidRPr="00522AFD" w:rsidRDefault="00522AFD" w:rsidP="00522AFD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об исключении из числа доказательств</w:t>
      </w:r>
    </w:p>
    <w:p w:rsidR="00522AFD" w:rsidRPr="00522AFD" w:rsidRDefault="00522AFD" w:rsidP="00522AFD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явки с повинной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______________</w:t>
      </w:r>
      <w:r w:rsidRPr="00522AFD">
        <w:rPr>
          <w:rStyle w:val="s11"/>
          <w:color w:val="000000"/>
          <w:sz w:val="28"/>
          <w:szCs w:val="28"/>
          <w:bdr w:val="none" w:sz="0" w:space="0" w:color="auto" w:frame="1"/>
        </w:rPr>
        <w:t>,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возбужденное по ст._____ УК РФ в отношении З. __________________</w:t>
      </w:r>
      <w:r w:rsidRPr="00522AFD">
        <w:rPr>
          <w:rStyle w:val="s11"/>
          <w:color w:val="000000"/>
          <w:sz w:val="28"/>
          <w:szCs w:val="28"/>
          <w:bdr w:val="none" w:sz="0" w:space="0" w:color="auto" w:frame="1"/>
        </w:rPr>
        <w:t>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«____»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__________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20__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г следователем вынесено постановление о привлечении З. ______________ в качестве обвиняемого.</w:t>
      </w:r>
    </w:p>
    <w:p w:rsidR="00522AFD" w:rsidRPr="00522AFD" w:rsidRDefault="00522AFD" w:rsidP="00522AF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«___»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_________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20___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г произведён допрос З.___________ в качестве обвиняемого с участием адвоката защитника А., назначенного в порядке ст. 51 УПК РФ.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От дачи показаний З._____________ отказался, сославшись на ст. 51 Конституции Российской Федерации.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Также, согласно рапортов оперативных сотрудников Д. и Ф., при задержании З., последний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написал явку с повинной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. На этот документ (явку с повинной) следователь сослался в ходатайстве в суд об избрании в отношении задержанного (подозреваемого) З._____________ меры пресечения в виде его заключения под стражу.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Ходатайство следователя рассмотрено судом с участием адвоката А. в качестве защитника по назначению следователя в порядке ст. 51 УПК РФ, однако, у подозреваемого З. не выяснялось, желает ли он пригласить адвоката защитника по соглашению сам или поручить это родственникам в соответствии с ч. 1, ст. 50 УПК РФ (полагаю, следователь не разъяснил задержанному З. эти положения уголовно-процессуального закона, что лишило З. возможности воспользоваться своими процессуальными правами в полном объёме).</w:t>
      </w:r>
    </w:p>
    <w:p w:rsidR="00522AFD" w:rsidRPr="00522AFD" w:rsidRDefault="00522AFD" w:rsidP="00522AFD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При этом, следователю уже было направлено письмо родственников З. о том, что ими заключено соглашение на защиту задержанного З. со мной, как адвокатом. Об этом мной также направлено следователю соответствующее ходатайство с просьбой о моём допуске к участию в уголовном деле в качестве защитника и о проведении следственных действий с З. только с моим участием, как защитника подозреваемого З.</w:t>
      </w:r>
    </w:p>
    <w:p w:rsidR="00522AFD" w:rsidRPr="00522AFD" w:rsidRDefault="00522AFD" w:rsidP="00522AFD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Эти обстоятельства обязывали следователя выполнить требования ч.1, ст.50 УПК РФ и выяснить у задержанного З. (как подозреваемого), даёт ли он 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согласие на моё участие в уголовном деле в качестве защитника З. по соглашению.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Соответственно, после получения моего ходатайства, следователь не мог предъявить обвинение З. в моё отсутствие, как защитника.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«___» _________ 20___г в отношении подозреваемого З.___________ судом избрана мера пресечения в виде его содержания под стражей. Однако, я не был уведомлён о рассмотрении судом данного ходатайства следователя и не смог участвовать в суде в качестве защитника подозреваемого З., поэтому не имел возможности обратить внимание суда на незаконность задержания З. и незаконность получения от него явки с повинной.</w:t>
      </w:r>
    </w:p>
    <w:p w:rsidR="00522AFD" w:rsidRPr="00522AFD" w:rsidRDefault="00522AFD" w:rsidP="00522AF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«____» __________ 20____ г супруга З. посетила его в следственном изоляторе и по моей рекомендации получила от него письменное поручение на приглашение защитника, а также согласие на заключение со мной соглашения на защиту З. на стадии предварительного следствия.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Также З. направил следователю аналогичное заявление через администрацию следственного изолятора. После чего следователь уведомил меня об удовлетворении моего ходатайства и о моём допуске к участию в уголовном деле в качестве защитника обвиняемого З.</w:t>
      </w:r>
    </w:p>
    <w:p w:rsidR="00522AFD" w:rsidRPr="00522AFD" w:rsidRDefault="00522AFD" w:rsidP="00522AFD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Ознакомившись с постановлением о возбуждении уголовного дела и материалами, представленными в суд с ходатайством следователя об избрании в отношении З. меры пресечения в виде содержания под стражей, полагаю, что указанная следователем явка З. с повинной не может использоваться в качестве доказательства и подлежит исключению из числа доказательств по уголовному делу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по следующим основаниям:</w:t>
      </w:r>
    </w:p>
    <w:p w:rsidR="00522AFD" w:rsidRPr="00522AFD" w:rsidRDefault="00522AFD" w:rsidP="00522AF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Допустимые доказательства по уголовному делу перечислены в ст.74 УПК РФ. Такого доказательства, как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явка с повинной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, в ст.74 УПК РФ не предусмотрено.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В соответствии с п. 2, ч. 1, ст. 140 УПК РФ, явка с повинной является лишь поводом к возбуждению уголовного дела. Порядок получения явки с повинной установлен в ст. 142 УПК РФ.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Как усматривается из представленной в уголовном деле явки с повинной, она написана задержанным З. «____»_________ 20</w:t>
      </w:r>
      <w:r w:rsidRPr="00522AFD">
        <w:rPr>
          <w:rStyle w:val="apple-converted-space"/>
          <w:color w:val="000000"/>
          <w:sz w:val="28"/>
          <w:szCs w:val="28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___ г, когда он уже был лишён свободы передвижения и находился в ИВС.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В соответствии с п. 2, ч. 1, ст. 46 УПК РФ, с момента задержания, задержанный З. наделялся статусом подозреваемого и вправе был пользоваться помощью защитника. Однако, из рукописного заявления З. о явке с повинной не усматривается, что при этом присутствовал защитник. Отсутствуют сведения о том, кому задержанный З. передал эту свою якобы явку с повинной и в связи с чем она была написана.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Как следует из рапортов оперативных сотрудников Д. и Ф., заявление З. о явке с повинной получено ими. Однако, непонятно, на каком основании эти оперативные сотрудники посещали задержанного З. в ИВС и почему задержанный З. написал им явку с повинной уже после того, как уголовное дело было возбуждено. У оперативных сотрудников Д. и Ф. не имелось поручения следователя на проведение с задержанным З.______________ каких-либо процессуальных действий, поэтому они не были наделены полномочиями на осуществление каких-либо контактов с З. без разрешения 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следователя, в производстве которого находилось уголовное дело, по которому З. был задержан и помещён в ИВС.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Таким образом, оперативные сотрудники Д. и Ф. осуществляли какое-то незаконное общение с задержанным З.,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в отсутствие защитника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, не оформляя при этом никаких протоколов (на незаконность подобных действий оперативных сотрудников указывал и Конституционный Суд Российской Федерации).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При таких обстоятельствах, явка с повинной не может быть признана доказательством по уголовному делу и не может использоваться для иных целей производства по данному уголовному делу.</w:t>
      </w:r>
    </w:p>
    <w:p w:rsidR="00522AFD" w:rsidRPr="00522AFD" w:rsidRDefault="00522AFD" w:rsidP="00522AFD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На основании вышеизложенного,</w:t>
      </w:r>
    </w:p>
    <w:p w:rsidR="00522AFD" w:rsidRPr="00522AFD" w:rsidRDefault="00522AFD" w:rsidP="00522AFD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522AF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ст.</w:t>
      </w:r>
      <w:r w:rsidRPr="00522AF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53;</w:t>
      </w:r>
      <w:r w:rsidRPr="00522AF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75 УПК РФ</w:t>
      </w:r>
      <w:r w:rsidRPr="00522AFD">
        <w:rPr>
          <w:rStyle w:val="s3"/>
          <w:color w:val="000000"/>
          <w:sz w:val="28"/>
          <w:szCs w:val="28"/>
          <w:bdr w:val="none" w:sz="0" w:space="0" w:color="auto" w:frame="1"/>
        </w:rPr>
        <w:t>, —</w:t>
      </w:r>
    </w:p>
    <w:p w:rsidR="00522AFD" w:rsidRPr="00522AFD" w:rsidRDefault="00522AFD" w:rsidP="00522AFD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1.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Признать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явку З. с повинной, переданную им оперативным сотрудникам Д. и Ф., полученной в нарушение норм УПК РФ.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2.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Исключить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явку З. с повинной из числа доказательств по данному уголовному делу.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3.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Допросить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обвиняемого З. в моём присутствии об обстоятельствах написания им этой явки с повинной.</w:t>
      </w:r>
    </w:p>
    <w:p w:rsidR="00522AFD" w:rsidRPr="00522AFD" w:rsidRDefault="00522AFD" w:rsidP="00522AF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4.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Устранить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допущенное в отношении З. нарушение закона,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6"/>
          <w:b/>
          <w:bCs/>
          <w:color w:val="000000"/>
          <w:sz w:val="28"/>
          <w:szCs w:val="28"/>
          <w:bdr w:val="none" w:sz="0" w:space="0" w:color="auto" w:frame="1"/>
        </w:rPr>
        <w:t>признав</w:t>
      </w:r>
      <w:r w:rsidRPr="00522AF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22AFD">
        <w:rPr>
          <w:rStyle w:val="s2"/>
          <w:color w:val="000000"/>
          <w:sz w:val="28"/>
          <w:szCs w:val="28"/>
          <w:bdr w:val="none" w:sz="0" w:space="0" w:color="auto" w:frame="1"/>
        </w:rPr>
        <w:t>незаконность его привлечения в качестве обвиняемого на основании якобы написания З. явки с повинной.</w:t>
      </w:r>
    </w:p>
    <w:p w:rsidR="00171D89" w:rsidRPr="00522AFD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AFD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522AFD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AFD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522AFD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522AF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522AFD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522AFD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522AF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F7" w:rsidRDefault="00EE33F7" w:rsidP="00272E84">
      <w:pPr>
        <w:spacing w:after="0" w:line="240" w:lineRule="auto"/>
      </w:pPr>
      <w:r>
        <w:separator/>
      </w:r>
    </w:p>
  </w:endnote>
  <w:endnote w:type="continuationSeparator" w:id="1">
    <w:p w:rsidR="00EE33F7" w:rsidRDefault="00EE33F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F7" w:rsidRDefault="00EE33F7" w:rsidP="00272E84">
      <w:pPr>
        <w:spacing w:after="0" w:line="240" w:lineRule="auto"/>
      </w:pPr>
      <w:r>
        <w:separator/>
      </w:r>
    </w:p>
  </w:footnote>
  <w:footnote w:type="continuationSeparator" w:id="1">
    <w:p w:rsidR="00EE33F7" w:rsidRDefault="00EE33F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EE33F7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146</cp:revision>
  <dcterms:created xsi:type="dcterms:W3CDTF">2016-05-11T14:40:00Z</dcterms:created>
  <dcterms:modified xsi:type="dcterms:W3CDTF">2017-03-09T11:49:00Z</dcterms:modified>
</cp:coreProperties>
</file>