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 N 3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к Методическим рекомендациям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по подготовке муниципальных адресных программ по проведению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капитального ремонта многоквартирных домов на территории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муниципальных образований Московской области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 использованием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средств, предоставляемых в соответствии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 Федеральным законом от 21.07.2007 N 185-ФЗ "О фонде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содействия реформированию жилищно-коммунального хозяйства"</w:t>
      </w:r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ПРОТОКОЛ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ОБЩЕГО СОБРАНИЯ СОБСТВЕННИКОВ ПОМЕЩЕНИЙ МНОГОКВАРТИРНОГО ДОМА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 АДРЕСУ: …</w:t>
      </w:r>
      <w:proofErr w:type="gramStart"/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 xml:space="preserve"> ,</w:t>
      </w:r>
      <w:proofErr w:type="gramEnd"/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 xml:space="preserve"> ПРОВЕДЕННОГО В ФОРМЕ ОЧНОГО (ИЛИ ЗАОЧНОГО) ГОЛОСОВАНИЯ</w:t>
      </w:r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г.п. (с.п.) ________________ муниципального района, МО</w:t>
      </w:r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"___" ________ 20___ г.</w:t>
      </w:r>
    </w:p>
    <w:p w:rsidR="00CF5E6E" w:rsidRDefault="00CF5E6E" w:rsidP="00CF5E6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"___" _______________ 20___ г. в многоквартирном доме по адресу: __________  инициативной группой собственников помещений в составе: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____________________________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____________________________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____________________________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было проведено общее собрание в форме очного (или заочного) голосования в соответствии со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CF5E6E">
        <w:rPr>
          <w:rFonts w:ascii="Arial" w:hAnsi="Arial" w:cs="Arial"/>
          <w:color w:val="000000"/>
          <w:spacing w:val="3"/>
          <w:sz w:val="21"/>
          <w:szCs w:val="21"/>
        </w:rPr>
        <w:t>ст. 158 ЖК РФ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в порядке, установленном статьями 45-48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CF5E6E">
        <w:rPr>
          <w:rFonts w:ascii="Arial" w:hAnsi="Arial" w:cs="Arial"/>
          <w:color w:val="000000"/>
          <w:spacing w:val="3"/>
          <w:sz w:val="21"/>
          <w:szCs w:val="21"/>
        </w:rPr>
        <w:t>ЖК РФ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с учетом требований Федерального закона от 21.07.2007 N 185-ФЗ "О Фонде содействия реформированию жилищно-коммунального хозяйства".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ПОВЕСТКА ДНЯ</w:t>
      </w:r>
      <w:r>
        <w:rPr>
          <w:rFonts w:ascii="Arial" w:hAnsi="Arial" w:cs="Arial"/>
          <w:color w:val="000000"/>
          <w:spacing w:val="3"/>
          <w:sz w:val="21"/>
          <w:szCs w:val="21"/>
        </w:rPr>
        <w:t>:</w:t>
      </w:r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Об избрании председателя и секретаря общего собрания собственников помещений в указанном многоквартирном доме, уполномоченных на подведение итогов общего собрания и подготовку Протокола общего собрания.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2. Об утверждении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методики расчета голосов собственников помещений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в указанном многоквартирном доме для подведения итогов общих собраний собственников помещений в указанном многоквартирном доме.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Об утверждении порядка уведомления собственников помещений в указанном многоквартирном доме об итогах голосования и принятых решениях на общем собрании.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Об утверждении места для хранения оригинала и копии Протокола общего собрания собственников помещений в указанном многоквартирном доме.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5.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Об обращении в орган местного самоуправления с заявкой на участие в муниципальной </w:t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программе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по проведению капитального ремонта указанного многоквартирного дома.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6. Об отборе лица, наделенного полномочиями представлять интересы собственников жилья в органах местного самоуправления в целях получения субсидии.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7. О проведении капитального ремонта указанного многоквартирного дома в случае предоставления субсидии.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8. Об утверждении вида и объема работ по капитальному ремонту указанного многоквартирного дома, которые планируется провести в случае предоставления субсидии.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9. Об утверждении предварительной стоимости работ по капитальному ремонту указанного многоквартирного дома, которые планируется провести в случае предоставления субсидии.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10. Об утверждении сроков начала и окончания капитального ремонта указанного многоквартирного дома в случае предоставления субсидии.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11. Об отборе лица, ответственного за подготовку проектно-сметной документации по капитальному ремонту многоквартирного дома и получение заключения уполномоченной экспертной организации о соответствии проектно-сметной документации по капитальному ремонту указанного многоквартирного дома требованиям действующего законодательства.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12. Об отборе лица, ответственного за осуществление технического надзора за выполнением работ по капитальному ремонту указанного многоквартирного дома в случае предоставления субсидии.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13. Об отборе лица, наделенного полномочиями организовать комиссионный отбор подрядной организации для выполнения работ по капитальному ремонту указанного многоквартирного дома в случае предоставления субсидии.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14. Об отборе лица, наделенного полномочиями осуществлять приемку результатов работ по капитальному ремонту указанного многоквартирного дома в случае предоставления субсидии.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15. Об утверждении размера, сроков и порядка долевого финансирования проведения капитального ремонта указанного многоквартирного дома за счет средств собственников помещений в указанном многоквартирном доме в случае предоставления субсидии.</w:t>
      </w:r>
    </w:p>
    <w:p w:rsidR="00CF5E6E" w:rsidRDefault="00CF5E6E" w:rsidP="00CF5E6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По состоянию на "__" _______ 20__ г. в многоквартирном доме по адресу: __________________________________ всего _________ (шт.) жилых помещений общей площадью ______________________ кв. м (без учета летних помещений) и _________ (шт.) нежилых помещений общей площадью ____________ кв. м (без учета летних помещений), совокупная площадь которых за вычетом площади помещений, относящихся к общему имуществу собственников помещений в многоквартирном доме, составляет _______ кв. м (без учета летних помещений).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br/>
        <w:t>Учитывая положения п. 1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CF5E6E">
        <w:rPr>
          <w:rFonts w:ascii="Arial" w:hAnsi="Arial" w:cs="Arial"/>
          <w:color w:val="000000"/>
          <w:spacing w:val="3"/>
          <w:sz w:val="21"/>
          <w:szCs w:val="21"/>
        </w:rPr>
        <w:t>ст. 37 Жилищного кодекса Российской Федерации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о том, что доля собственника помещений в многоквартирном доме в праве общей собственности на общее имущество в многоквартирном доме пропорциональна размеру общей площади помещений, находящихся в его собственности (далее - Д);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а также руководствуясь положениями п. 3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CF5E6E">
        <w:rPr>
          <w:rFonts w:ascii="Arial" w:hAnsi="Arial" w:cs="Arial"/>
          <w:color w:val="000000"/>
          <w:spacing w:val="3"/>
          <w:sz w:val="21"/>
          <w:szCs w:val="21"/>
        </w:rPr>
        <w:t>ст. 48 Жилищного кодекса Российской Федерации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о том, что количество </w:t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 (далее - К), при подсчете количества голосов собственников помещений в доме, которые приняли участие в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общем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собрании, была применена формула, утвержденная решением общего собрания (см. решение по 2 вопросу повестки дня).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После обработки всех письменных решений собственников помещений в многоквартирном доме по указанному адресу по вопросам повестки дня определено, что в голосовании приняли участие собственники ____ (шт.) жилых помещений и ____ (шт.) нежилых помещений, в совокупности обладающие ____ голосами из 1000 голосов, что составляет ____% от общего числа голосов в доме.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Установлено, что кворум имеется, таким образом, согласно п. 3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CF5E6E">
        <w:rPr>
          <w:rFonts w:ascii="Arial" w:hAnsi="Arial" w:cs="Arial"/>
          <w:color w:val="000000"/>
          <w:spacing w:val="3"/>
          <w:sz w:val="21"/>
          <w:szCs w:val="21"/>
        </w:rPr>
        <w:t xml:space="preserve">ст. 45 Жилищного кодекса Российской </w:t>
      </w:r>
      <w:proofErr w:type="spellStart"/>
      <w:r w:rsidRPr="00CF5E6E">
        <w:rPr>
          <w:rFonts w:ascii="Arial" w:hAnsi="Arial" w:cs="Arial"/>
          <w:color w:val="000000"/>
          <w:spacing w:val="3"/>
          <w:sz w:val="21"/>
          <w:szCs w:val="21"/>
        </w:rPr>
        <w:t>Федерации</w:t>
      </w:r>
      <w:r>
        <w:rPr>
          <w:rFonts w:ascii="Arial" w:hAnsi="Arial" w:cs="Arial"/>
          <w:color w:val="000000"/>
          <w:spacing w:val="3"/>
          <w:sz w:val="21"/>
          <w:szCs w:val="21"/>
        </w:rPr>
        <w:t>собрание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правомочно принимать решения по вопросам повестки дня.</w:t>
      </w:r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ПРИНЯТЫЕ РЕШЕНИЯ</w:t>
      </w:r>
      <w:r>
        <w:rPr>
          <w:rFonts w:ascii="Arial" w:hAnsi="Arial" w:cs="Arial"/>
          <w:color w:val="000000"/>
          <w:spacing w:val="3"/>
          <w:sz w:val="21"/>
          <w:szCs w:val="21"/>
        </w:rPr>
        <w:t>:</w:t>
      </w:r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По первому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Избрать _________________ председателем и ___________________ секретарем общего собрания собственников помещений в указанном многоквартирном доме, уполномоченными на подведение итогов общего собрания собственников помещений в указанном многоквартирном доме и подготовку Протокола общего собрания собственников помещений в указанном многоквартирном доме.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Решение по первому вопросу принято следующим количеством голосов:</w:t>
      </w:r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 количества голосов, принявших участие в голосовании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 общего количества голосов в доме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2. По второму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Утвердить нижеуказанную методику расчета голосов собственников помещений в указанном многоквартирном доме для подведения итогов общих собраний собственников помещений в указанном многоквартирном доме:</w:t>
      </w:r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 = S1 / S2,</w:t>
      </w:r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 xml:space="preserve">где: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Д - доля собственника помещения в праве общей долевой собственности на общее имущество в многоквартирном доме;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S1 - общая площадь помещения, находящаяся в индивидуальной собственности собственника согласно правоустанавливающим документам (без учета летних помещений);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S2 - суммарная площадь всех помещений многоквартирного дома (без учета летних помещений) за вычетом площади помещений, относящихся к общему имуществу собственников помещений в многоквартирном доме.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К = Д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x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К общ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.,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где: Д - доля собственника помещения в праве общей собственности на общее имущество в многоквартирном доме;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 общ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-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бщее количество голосов собственников помещений в доме (устанавливается в размере 1000 условных единиц).</w:t>
      </w:r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Решение по второму вопросу принято следующим количеством голосов: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 количества голосов, принявших участие в голосовании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 общего количества голосов в доме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3. По третьему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Утвердить порядок уведомления собственников помещений в указанном многоквартирном доме об итогах голосования и принятых решениях на общем собрании путем размещения соответствующего сообщения о принятых решениях на досках объявлений в подъездах указанного многоквартирного дома.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Решение по третьему вопросу принято следующим количеством голосов: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 количества голосов, принявших участие в голосовании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 общего количества голосов в доме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4. По четвертому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Поручить хранение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оригинала Протокола общего собрания собственников помещений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в указанном многоквартирном доме председателю общего собрания (или руководителю управляющей организации "__________" или ТСЖ "_________") и направить копию Протокола общего собрания в администрацию муниципального образования "___________________________" Московской области.</w:t>
      </w:r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Решение по четвертому вопросу принято следующим количеством голосов: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 количества голосов, принявших участие в голосовании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 общего количества голосов в доме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5. По пятому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В целях получения субсидии на проведение капитального ремонта указанного многоквартирного дома обратиться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в орган местного самоуправления с заявкой на участие в муниципальной программе по проведению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капитального ремонта многоквартирных домов на территории муниципального образования.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Решение по пятому вопросу принято следующим количеством голосов: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 количества голосов, принявших участие в голосовании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 общего количества голосов в доме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6. По шестому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Наделить управляющую организацию "___________" (или ТСЖ "_____________") полномочиями представлять интересы собственников жилья в органах местного самоуправления в целях получения субсидии.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Решение по шестому вопросу принято следующим количеством голосов: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 количества голосов, принявших участие в голосовании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"Воздержались" -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 общего количества голосов в доме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7. По седьмому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 учетом результатов осмотра указанного многоквартирного дома, отраженных в акте о техническом состоянии общего имущества многоквартирного дома (приложение N 1), провести капитальный ремонт указанного многоквартирного дома в случае предоставления субсидии.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Решение по седьмому вопросу принято следующим количеством голосов: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 количества голосов, принявших участие в голосовании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 общего количества голосов в доме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8. По восьмому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 соответствии с дефектной ведомостью капитального ремонта многоквартирного дома (приложение N 2) утвердить нижеуказанные виды и объем работ по капитальному ремонту указанного многоквартирного дома, которые планируется провести в случае предоставления субсидии: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1) ремонт внутридомовых инженерных систем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электро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-, тепл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газо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2) ремонт или замена лифтового оборудования, признанного непригодным для эксплуатации, при необходимости ремонт лифтовых шахт;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3) ремонт крыш;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4) ремонт подвальных помещений, относящихся к общему имуществу в многоквартирных домах;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5) утепление и ремонт фасадов.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Решение по восьмому вопросу принято следующим количеством голосов: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 количества голосов, принявших участие в голосовании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От общего количества голосов в доме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9. По девятому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 соответствии с подготовленной предварительной сметной документацией на проведение работ по капитальному ремонту указанного многоквартирного дома утвердить общую стоимость работ по капитальному ремонту указанного многоквартирного дома в размере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___________ (___________________) 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рублей и _______ копеек (приложение N 3).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Решение по девятому вопросу принято следующим количеством голосов: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 количества голосов, принявших участие в голосовании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 общего количества голосов в доме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10. По десятому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 случае предоставления субсидии приступить к капитальному ремонту указанного многоквартирного дома с "____" _________ 20____ г. и завершить капитальный ремонт указанного многоквартирного дома в срок до "____" _________ 20____ г.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Решение по десятому вопросу принято следующим количеством голосов: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 количества голосов, принявших участие в голосовании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 общего количества голосов в доме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11. По одиннадцатому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целях обращения в органы местного самоуправления с заявкой на участие в муниципальной программе по проведению капитального ремонта многоквартирных домов на территории муниципального образования утвердить специализированную организацию "____________" (или управляющую организацию "____________", или ТСЖ "_____________") лицом, ответственным за подготовку проектно-сметной документации по </w:t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капитальному ремонту многоквартирного дома и получение заключения уполномоченной экспертной организации о соответствии проектно-сметной документации по капитальному ремонту указанного многоквартирного дома требованиям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действующего законодательства.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Решение по одиннадцатому вопросу принято следующим количеством голосов: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 количества голосов, принявших участие в голосовании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 общего количества голосов в доме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12. По двенадцатому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В целях обращения в органы местного самоуправления с заявкой на участие в муниципальной программе по проведению капитального ремонта многоквартирных домов на территории муниципального образования утвердить специализированную организацию "_____________" (или управляющую организацию "_______________", или ТСЖ "________________") лицом, ответственным за осуществление технического надзора за выполнением работ по капитальному ремонту указанного многоквартирного дома в случае предоставления субсидии.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Решение по двенадцатому вопросу принято следующим количеством голосов: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 количества голосов, принявших участие в голосовании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 общего количества голосов в доме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13. По тринадцатому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В целях обращения в органы местного самоуправления с заявкой на участие в муниципальной программе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по проведению капитального ремонта многоквартирных домов на территории муниципального образования наделить специализированную организацию "_____________" (или управляющую организацию "_______________", или ТСЖ "________________") полномочиями организовать комиссионный отбор подрядной организации для проведения капитального ремонта указанного многоквартирного дома в случае предоставления субсидии.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Решение по тринадцатому вопросу принято следующим количеством голосов: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От количества голосов, принявших участие в голосовании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 общего количества голосов в доме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14. По четырнадцатому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Наделить управляющую организацию "____________" (или ТСЖ "___________") полномочиями осуществлять приемку результатов работ по капитальному ремонту указанного многоквартирного дома в случае предоставления субсидии.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Решение по четырнадцатому вопросу принято следующим количеством голосов: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 количества голосов, принявших участие в голосовании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 общего количества голосов в доме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15. По пятнадцатому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Осуществить долевое финансирование капитального ремонта указанного многоквартирного дома за счет средств собственников помещений в указанном многоквартирном доме в размере 5 (пяти) процентов от общей стоимости работ по капитальному ремонту указанного многоквартирного дома путем осуществления ежемесячных платежей (взносов) на счет, открытый для этих целей управляющей организацией "_________________________" (или ТСЖ "____________________") в течение ________ (_______________) месяцев с даты получения уведомления от органов местного самоуправления о предоставлении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субсидии на капитальный ремонт указанного многоквартирного дома. При этом размер платежей (взносов) рассчитывается как удельная стоимость капитального ремонта указанного многоквартирного дома и составляет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_______________ (___________________) 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рублей и ________ копеек за каждый квадратный метр общей площади помещений, принадлежащих собственникам.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Решение по пятнадцатому вопросу принято следующим количеством голосов: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 количества голосов, принявших участие в голосовании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"Воздержались" -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 общего количества голосов в доме (%):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–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–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 положениями п. 1 ст. 44 и п. 5 ст. 46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CF5E6E">
        <w:rPr>
          <w:rFonts w:ascii="Arial" w:hAnsi="Arial" w:cs="Arial"/>
          <w:color w:val="333399"/>
          <w:spacing w:val="3"/>
          <w:sz w:val="21"/>
          <w:szCs w:val="21"/>
        </w:rPr>
        <w:t>Жилищного кодекса Российской Федерации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общее собрание собственников помещений в многоквартирном доме является высшим органом управления многоквартирным домом, а решение общего собрания собственников помещений в многоквартирном доме, принятое в установленном порядке, по вопросам повестки дня, относящимся к компетенции такого собрания, является обязательным для всех собственников помещений в многоквартирном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доме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, в том числе для тех собственников, которые не участвовали в голосовании.</w:t>
      </w:r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Председатель общего собрания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_______________________________ (________________________)</w:t>
      </w:r>
      <w:proofErr w:type="gramEnd"/>
    </w:p>
    <w:p w:rsidR="00CF5E6E" w:rsidRDefault="00CF5E6E" w:rsidP="00CF5E6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Секретарь общего собрания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_______________________________ (________________________)</w:t>
      </w:r>
      <w:proofErr w:type="gramEnd"/>
    </w:p>
    <w:p w:rsidR="00CF5E6E" w:rsidRDefault="00CF5E6E" w:rsidP="00CF5E6E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CF5E6E" w:rsidRDefault="00CF5E6E" w:rsidP="00CF5E6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800000"/>
          <w:spacing w:val="3"/>
          <w:sz w:val="21"/>
          <w:szCs w:val="21"/>
        </w:rPr>
        <w:t>Примечание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пунктами 1 - 3.1 части 2 статьи 44 настоящего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Кодекса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решений, которые принимаются большинством не менее двух третей голосов от общего числа голосов собственников помещений в многоквартирном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доме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(статья 46 ЖК РФ).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Согласно п. 1,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CF5E6E">
        <w:rPr>
          <w:rFonts w:ascii="Arial" w:hAnsi="Arial" w:cs="Arial"/>
          <w:color w:val="000000"/>
          <w:spacing w:val="3"/>
          <w:sz w:val="21"/>
          <w:szCs w:val="21"/>
        </w:rPr>
        <w:t>статьи 44 ЖК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, большинством не менее двух третей голосов от общего числа голосов собственников помещений в многоквартирном доме.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Принимаются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в том числе решения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доме, об использовании фонда капитального ремонта</w:t>
      </w:r>
    </w:p>
    <w:p w:rsidR="005430D0" w:rsidRPr="00CF5E6E" w:rsidRDefault="005430D0" w:rsidP="00CF5E6E"/>
    <w:sectPr w:rsidR="005430D0" w:rsidRPr="00CF5E6E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0E19F8"/>
    <w:rsid w:val="00136359"/>
    <w:rsid w:val="00177DF8"/>
    <w:rsid w:val="002E3342"/>
    <w:rsid w:val="003F4BF2"/>
    <w:rsid w:val="00406890"/>
    <w:rsid w:val="005430D0"/>
    <w:rsid w:val="005F5A59"/>
    <w:rsid w:val="00653404"/>
    <w:rsid w:val="00657C14"/>
    <w:rsid w:val="00861AB9"/>
    <w:rsid w:val="00900DBE"/>
    <w:rsid w:val="00904440"/>
    <w:rsid w:val="009A74F1"/>
    <w:rsid w:val="00B12994"/>
    <w:rsid w:val="00B407F7"/>
    <w:rsid w:val="00BE2A23"/>
    <w:rsid w:val="00C62BD8"/>
    <w:rsid w:val="00CF5E6E"/>
    <w:rsid w:val="00DB6258"/>
    <w:rsid w:val="00DC1683"/>
    <w:rsid w:val="00DD7381"/>
    <w:rsid w:val="00E02CC8"/>
    <w:rsid w:val="00EC6358"/>
    <w:rsid w:val="00F6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2742</Words>
  <Characters>15634</Characters>
  <Application>Microsoft Office Word</Application>
  <DocSecurity>0</DocSecurity>
  <Lines>130</Lines>
  <Paragraphs>36</Paragraphs>
  <ScaleCrop>false</ScaleCrop>
  <Company>*</Company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19</cp:revision>
  <dcterms:created xsi:type="dcterms:W3CDTF">2017-10-11T11:00:00Z</dcterms:created>
  <dcterms:modified xsi:type="dcterms:W3CDTF">2017-10-27T06:14:00Z</dcterms:modified>
</cp:coreProperties>
</file>