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C9" w:rsidRDefault="005A6BC9">
      <w:pPr>
        <w:spacing w:after="1" w:line="220" w:lineRule="atLeast"/>
        <w:jc w:val="both"/>
      </w:pPr>
    </w:p>
    <w:p w:rsidR="005A6BC9" w:rsidRDefault="005A6BC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В ___________________ районный суд </w:t>
      </w:r>
      <w:r>
        <w:rPr>
          <w:rFonts w:ascii="Courier New" w:hAnsi="Courier New" w:cs="Courier New"/>
          <w:color w:val="0000FF"/>
          <w:sz w:val="20"/>
        </w:rPr>
        <w:t>&lt;1&gt;</w:t>
      </w:r>
    </w:p>
    <w:p w:rsidR="005A6BC9" w:rsidRDefault="005A6BC9">
      <w:pPr>
        <w:spacing w:after="1" w:line="200" w:lineRule="atLeast"/>
        <w:jc w:val="both"/>
      </w:pPr>
    </w:p>
    <w:p w:rsidR="005A6BC9" w:rsidRDefault="005A6BC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Истец: _______________________________</w:t>
      </w:r>
    </w:p>
    <w:p w:rsidR="005A6BC9" w:rsidRDefault="005A6BC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(Ф.И.О. конкурсного управляющего)</w:t>
      </w:r>
    </w:p>
    <w:p w:rsidR="005A6BC9" w:rsidRDefault="005A6BC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адрес: ______________________________,</w:t>
      </w:r>
    </w:p>
    <w:p w:rsidR="005A6BC9" w:rsidRDefault="005A6BC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телефон: __________, факс: __________,</w:t>
      </w:r>
    </w:p>
    <w:p w:rsidR="005A6BC9" w:rsidRDefault="005A6BC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адрес электронной почты:______________</w:t>
      </w:r>
    </w:p>
    <w:p w:rsidR="005A6BC9" w:rsidRDefault="005A6BC9">
      <w:pPr>
        <w:spacing w:after="1" w:line="200" w:lineRule="atLeast"/>
        <w:jc w:val="both"/>
      </w:pPr>
    </w:p>
    <w:p w:rsidR="005A6BC9" w:rsidRDefault="005A6BC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Представитель Истца: _________________</w:t>
      </w:r>
    </w:p>
    <w:p w:rsidR="005A6BC9" w:rsidRDefault="005A6BC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</w:t>
      </w:r>
      <w:proofErr w:type="gramStart"/>
      <w:r>
        <w:rPr>
          <w:rFonts w:ascii="Courier New" w:hAnsi="Courier New" w:cs="Courier New"/>
          <w:sz w:val="20"/>
        </w:rPr>
        <w:t xml:space="preserve">(данные с учетом </w:t>
      </w:r>
      <w:r>
        <w:rPr>
          <w:rFonts w:ascii="Courier New" w:hAnsi="Courier New" w:cs="Courier New"/>
          <w:color w:val="0000FF"/>
          <w:sz w:val="20"/>
        </w:rPr>
        <w:t>ст. 48</w:t>
      </w:r>
      <w:proofErr w:type="gramEnd"/>
    </w:p>
    <w:p w:rsidR="005A6BC9" w:rsidRDefault="005A6BC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Гражданского процессуального</w:t>
      </w:r>
    </w:p>
    <w:p w:rsidR="005A6BC9" w:rsidRDefault="005A6BC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кодекса Российской Федерации)</w:t>
      </w:r>
    </w:p>
    <w:p w:rsidR="005A6BC9" w:rsidRDefault="005A6BC9">
      <w:pPr>
        <w:spacing w:after="1" w:line="200" w:lineRule="atLeast"/>
        <w:jc w:val="both"/>
      </w:pPr>
    </w:p>
    <w:p w:rsidR="005A6BC9" w:rsidRDefault="005A6BC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адрес: ______________________________,</w:t>
      </w:r>
    </w:p>
    <w:p w:rsidR="005A6BC9" w:rsidRDefault="005A6BC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телефон: __________, факс: __________,</w:t>
      </w:r>
    </w:p>
    <w:p w:rsidR="005A6BC9" w:rsidRDefault="005A6BC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адрес электронной почты:______________</w:t>
      </w:r>
    </w:p>
    <w:p w:rsidR="005A6BC9" w:rsidRDefault="005A6BC9">
      <w:pPr>
        <w:spacing w:after="1" w:line="200" w:lineRule="atLeast"/>
        <w:jc w:val="both"/>
      </w:pPr>
    </w:p>
    <w:p w:rsidR="005A6BC9" w:rsidRDefault="005A6BC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Ответчик: ____________________________</w:t>
      </w:r>
    </w:p>
    <w:p w:rsidR="005A6BC9" w:rsidRDefault="005A6BC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</w:t>
      </w:r>
      <w:proofErr w:type="gramStart"/>
      <w:r>
        <w:rPr>
          <w:rFonts w:ascii="Courier New" w:hAnsi="Courier New" w:cs="Courier New"/>
          <w:sz w:val="20"/>
        </w:rPr>
        <w:t>(Ф.И.О. супруга -</w:t>
      </w:r>
      <w:proofErr w:type="gramEnd"/>
    </w:p>
    <w:p w:rsidR="005A6BC9" w:rsidRDefault="005A6BC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индивидуального предпринимателя)</w:t>
      </w:r>
    </w:p>
    <w:p w:rsidR="005A6BC9" w:rsidRDefault="005A6BC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адрес: ______________________________,</w:t>
      </w:r>
    </w:p>
    <w:p w:rsidR="005A6BC9" w:rsidRDefault="005A6BC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телефон: __________, факс: __________,</w:t>
      </w:r>
    </w:p>
    <w:p w:rsidR="005A6BC9" w:rsidRDefault="005A6BC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адрес электронной почты:______________</w:t>
      </w:r>
    </w:p>
    <w:p w:rsidR="005A6BC9" w:rsidRDefault="005A6BC9">
      <w:pPr>
        <w:spacing w:after="1" w:line="200" w:lineRule="atLeast"/>
        <w:jc w:val="both"/>
      </w:pPr>
    </w:p>
    <w:p w:rsidR="005A6BC9" w:rsidRDefault="005A6BC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Третье лицо: _________________________</w:t>
      </w:r>
    </w:p>
    <w:p w:rsidR="005A6BC9" w:rsidRDefault="005A6BC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(Ф.И.О. супруга)</w:t>
      </w:r>
    </w:p>
    <w:p w:rsidR="005A6BC9" w:rsidRDefault="005A6BC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адрес: ______________________________,</w:t>
      </w:r>
    </w:p>
    <w:p w:rsidR="005A6BC9" w:rsidRDefault="005A6BC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телефон: __________, факс: __________,</w:t>
      </w:r>
    </w:p>
    <w:p w:rsidR="005A6BC9" w:rsidRDefault="005A6BC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адрес электронной почты:______________</w:t>
      </w:r>
    </w:p>
    <w:p w:rsidR="005A6BC9" w:rsidRDefault="005A6BC9">
      <w:pPr>
        <w:spacing w:after="1" w:line="200" w:lineRule="atLeast"/>
        <w:jc w:val="both"/>
      </w:pPr>
    </w:p>
    <w:p w:rsidR="005A6BC9" w:rsidRDefault="005A6BC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Цена иска: ________________ рублей </w:t>
      </w:r>
      <w:r>
        <w:rPr>
          <w:rFonts w:ascii="Courier New" w:hAnsi="Courier New" w:cs="Courier New"/>
          <w:color w:val="0000FF"/>
          <w:sz w:val="20"/>
        </w:rPr>
        <w:t>&lt;2&gt;</w:t>
      </w:r>
    </w:p>
    <w:p w:rsidR="005A6BC9" w:rsidRDefault="005A6BC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Госпошлина: _______________ рублей </w:t>
      </w:r>
      <w:r>
        <w:rPr>
          <w:rFonts w:ascii="Courier New" w:hAnsi="Courier New" w:cs="Courier New"/>
          <w:color w:val="0000FF"/>
          <w:sz w:val="20"/>
        </w:rPr>
        <w:t>&lt;3&gt;</w:t>
      </w:r>
    </w:p>
    <w:p w:rsidR="005A6BC9" w:rsidRDefault="005A6BC9">
      <w:pPr>
        <w:spacing w:after="1" w:line="220" w:lineRule="atLeast"/>
        <w:ind w:firstLine="540"/>
        <w:jc w:val="both"/>
      </w:pPr>
    </w:p>
    <w:p w:rsidR="005A6BC9" w:rsidRPr="004307DE" w:rsidRDefault="005A6BC9">
      <w:pPr>
        <w:spacing w:after="1" w:line="220" w:lineRule="atLeast"/>
        <w:jc w:val="center"/>
        <w:rPr>
          <w:b/>
        </w:rPr>
      </w:pPr>
      <w:r w:rsidRPr="004307DE">
        <w:rPr>
          <w:rFonts w:ascii="Calibri" w:hAnsi="Calibri" w:cs="Calibri"/>
          <w:b/>
        </w:rPr>
        <w:t>Исковое заявление</w:t>
      </w:r>
    </w:p>
    <w:p w:rsidR="005A6BC9" w:rsidRDefault="005A6BC9">
      <w:pPr>
        <w:spacing w:after="1" w:line="220" w:lineRule="atLeast"/>
        <w:jc w:val="center"/>
      </w:pPr>
      <w:r>
        <w:rPr>
          <w:rFonts w:ascii="Calibri" w:hAnsi="Calibri" w:cs="Calibri"/>
        </w:rPr>
        <w:t>о разделе общего имущества супругов</w:t>
      </w:r>
    </w:p>
    <w:p w:rsidR="005A6BC9" w:rsidRDefault="005A6BC9">
      <w:pPr>
        <w:spacing w:after="1" w:line="220" w:lineRule="atLeast"/>
        <w:jc w:val="center"/>
      </w:pPr>
      <w:r>
        <w:rPr>
          <w:rFonts w:ascii="Calibri" w:hAnsi="Calibri" w:cs="Calibri"/>
        </w:rPr>
        <w:t>в связи с недостаточностью имущества супруга -</w:t>
      </w:r>
    </w:p>
    <w:p w:rsidR="005A6BC9" w:rsidRDefault="005A6BC9">
      <w:pPr>
        <w:spacing w:after="1" w:line="220" w:lineRule="atLeast"/>
        <w:jc w:val="center"/>
      </w:pPr>
      <w:r>
        <w:rPr>
          <w:rFonts w:ascii="Calibri" w:hAnsi="Calibri" w:cs="Calibri"/>
        </w:rPr>
        <w:t>индивидуального предпринимателя для формирования</w:t>
      </w:r>
    </w:p>
    <w:p w:rsidR="005A6BC9" w:rsidRDefault="005A6BC9">
      <w:pPr>
        <w:spacing w:after="1" w:line="220" w:lineRule="atLeast"/>
        <w:jc w:val="center"/>
      </w:pPr>
      <w:r>
        <w:rPr>
          <w:rFonts w:ascii="Calibri" w:hAnsi="Calibri" w:cs="Calibri"/>
        </w:rPr>
        <w:t>конкурсной массы</w:t>
      </w:r>
    </w:p>
    <w:p w:rsidR="005A6BC9" w:rsidRDefault="005A6BC9">
      <w:pPr>
        <w:spacing w:after="1" w:line="220" w:lineRule="atLeast"/>
        <w:ind w:firstLine="540"/>
        <w:jc w:val="both"/>
      </w:pPr>
    </w:p>
    <w:p w:rsidR="005A6BC9" w:rsidRDefault="005A6BC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Решением Арбитражного суда ____________________ от "__"___________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по делу N _____ Ответчик был признан банкротом, и в отношении его было открыто конкурсное производство.</w:t>
      </w:r>
    </w:p>
    <w:p w:rsidR="005A6BC9" w:rsidRDefault="005A6BC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Определением Арбитражного суда _____________________________________ </w:t>
      </w:r>
      <w:proofErr w:type="gramStart"/>
      <w:r>
        <w:rPr>
          <w:rFonts w:ascii="Courier New" w:hAnsi="Courier New" w:cs="Courier New"/>
          <w:sz w:val="20"/>
        </w:rPr>
        <w:t>от</w:t>
      </w:r>
      <w:proofErr w:type="gramEnd"/>
    </w:p>
    <w:p w:rsidR="005A6BC9" w:rsidRDefault="005A6BC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"__"__________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 по делу N _____ конкурсным управляющим был утвержден</w:t>
      </w:r>
    </w:p>
    <w:p w:rsidR="005A6BC9" w:rsidRDefault="005A6BC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_________________________________________.</w:t>
      </w:r>
    </w:p>
    <w:p w:rsidR="005A6BC9" w:rsidRDefault="005A6BC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(Ф.И.О. конкурсного управляющего)</w:t>
      </w:r>
    </w:p>
    <w:p w:rsidR="005A6BC9" w:rsidRDefault="005A6BC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Ответчик и третье лицо состоят в браке с "__"___________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по настоящее время. В совместной собственности Ответчика и третьего лица находится следующее имущество: _________________________ общей стоимостью</w:t>
      </w:r>
      <w:proofErr w:type="gramStart"/>
      <w:r>
        <w:rPr>
          <w:rFonts w:ascii="Calibri" w:hAnsi="Calibri" w:cs="Calibri"/>
        </w:rPr>
        <w:t xml:space="preserve"> _____ (____________) </w:t>
      </w:r>
      <w:proofErr w:type="gramEnd"/>
      <w:r>
        <w:rPr>
          <w:rFonts w:ascii="Calibri" w:hAnsi="Calibri" w:cs="Calibri"/>
        </w:rPr>
        <w:t>рублей, что подтверждается ___________________________.</w:t>
      </w:r>
    </w:p>
    <w:p w:rsidR="005A6BC9" w:rsidRDefault="005A6BC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Согласно </w:t>
      </w:r>
      <w:r>
        <w:rPr>
          <w:rFonts w:ascii="Calibri" w:hAnsi="Calibri" w:cs="Calibri"/>
          <w:color w:val="0000FF"/>
        </w:rPr>
        <w:t>п. 1 ст. 45</w:t>
      </w:r>
      <w:r>
        <w:rPr>
          <w:rFonts w:ascii="Calibri" w:hAnsi="Calibri" w:cs="Calibri"/>
        </w:rPr>
        <w:t xml:space="preserve"> Семейного кодекса Российской Федерации по обязательствам одного из супругов взыскание может быть обращено лишь на имущество этого супруга. При недостаточности этого имущества кредитор вправе требовать выдела доли супруга-должника, которая причиталась бы супругу-должнику при разделе общего имущества супругов, для обращения на нее взыскания.</w:t>
      </w:r>
    </w:p>
    <w:p w:rsidR="005A6BC9" w:rsidRDefault="005A6BC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Согласно </w:t>
      </w:r>
      <w:r>
        <w:rPr>
          <w:rFonts w:ascii="Calibri" w:hAnsi="Calibri" w:cs="Calibri"/>
          <w:color w:val="0000FF"/>
        </w:rPr>
        <w:t>п. 3 ст. 256</w:t>
      </w:r>
      <w:r>
        <w:rPr>
          <w:rFonts w:ascii="Calibri" w:hAnsi="Calibri" w:cs="Calibri"/>
        </w:rPr>
        <w:t xml:space="preserve"> Гражданского кодекса Российской Федерации по обязательствам одного из супругов взыскание может быть обращено лишь на имущество, находящееся в его </w:t>
      </w:r>
      <w:r>
        <w:rPr>
          <w:rFonts w:ascii="Calibri" w:hAnsi="Calibri" w:cs="Calibri"/>
        </w:rPr>
        <w:lastRenderedPageBreak/>
        <w:t xml:space="preserve">собственности, а также на его долю в общем имуществе супругов, </w:t>
      </w:r>
      <w:proofErr w:type="gramStart"/>
      <w:r>
        <w:rPr>
          <w:rFonts w:ascii="Calibri" w:hAnsi="Calibri" w:cs="Calibri"/>
        </w:rPr>
        <w:t>которая</w:t>
      </w:r>
      <w:proofErr w:type="gramEnd"/>
      <w:r>
        <w:rPr>
          <w:rFonts w:ascii="Calibri" w:hAnsi="Calibri" w:cs="Calibri"/>
        </w:rPr>
        <w:t xml:space="preserve"> причиталась бы ему при разделе этого имущества.</w:t>
      </w:r>
    </w:p>
    <w:p w:rsidR="005A6BC9" w:rsidRDefault="005A6BC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Таким образом, согласно </w:t>
      </w:r>
      <w:proofErr w:type="spellStart"/>
      <w:r>
        <w:rPr>
          <w:rFonts w:ascii="Calibri" w:hAnsi="Calibri" w:cs="Calibri"/>
          <w:color w:val="0000FF"/>
        </w:rPr>
        <w:t>абз</w:t>
      </w:r>
      <w:proofErr w:type="spellEnd"/>
      <w:r>
        <w:rPr>
          <w:rFonts w:ascii="Calibri" w:hAnsi="Calibri" w:cs="Calibri"/>
          <w:color w:val="0000FF"/>
        </w:rPr>
        <w:t>. 3</w:t>
      </w:r>
      <w:r>
        <w:rPr>
          <w:rFonts w:ascii="Calibri" w:hAnsi="Calibri" w:cs="Calibri"/>
        </w:rPr>
        <w:t xml:space="preserve"> и </w:t>
      </w:r>
      <w:r>
        <w:rPr>
          <w:rFonts w:ascii="Calibri" w:hAnsi="Calibri" w:cs="Calibri"/>
          <w:color w:val="0000FF"/>
        </w:rPr>
        <w:t>4 п. 18</w:t>
      </w:r>
      <w:r>
        <w:rPr>
          <w:rFonts w:ascii="Calibri" w:hAnsi="Calibri" w:cs="Calibri"/>
        </w:rPr>
        <w:t xml:space="preserve"> Постановления Пленума ВАС Российской Федерации от 30.06.2011 N 51 "О рассмотрении дел о банкротстве индивидуальных предпринимателей" общее имущество супругов не может быть включено в конкурсную массу. В целях формирования конкурсной массы конкурсный управляющий в интересах всех кредиторов может обратиться в суд с требованием о разделе общего имущества супругов. Данное требование рассматривается в суде по общим правилам подведомственности.</w:t>
      </w:r>
    </w:p>
    <w:p w:rsidR="005A6BC9" w:rsidRDefault="005A6BC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Размер требований кредиторов Ответчика составляет</w:t>
      </w:r>
      <w:proofErr w:type="gramStart"/>
      <w:r>
        <w:rPr>
          <w:rFonts w:ascii="Calibri" w:hAnsi="Calibri" w:cs="Calibri"/>
        </w:rPr>
        <w:t xml:space="preserve"> _____ (__________) </w:t>
      </w:r>
      <w:proofErr w:type="gramEnd"/>
      <w:r>
        <w:rPr>
          <w:rFonts w:ascii="Calibri" w:hAnsi="Calibri" w:cs="Calibri"/>
        </w:rPr>
        <w:t>рублей, что подтверждается ________________________________.</w:t>
      </w:r>
    </w:p>
    <w:p w:rsidR="005A6BC9" w:rsidRDefault="005A6BC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Имущества Ответчика недостаточно для погашения требований кредиторов, что подтверждается ____________________________________.</w:t>
      </w:r>
    </w:p>
    <w:p w:rsidR="005A6BC9" w:rsidRDefault="005A6BC9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На основании вышеизложенного и в соответствии с </w:t>
      </w:r>
      <w:r>
        <w:rPr>
          <w:rFonts w:ascii="Calibri" w:hAnsi="Calibri" w:cs="Calibri"/>
          <w:color w:val="0000FF"/>
        </w:rPr>
        <w:t>п. 3 ст. 256</w:t>
      </w:r>
      <w:r>
        <w:rPr>
          <w:rFonts w:ascii="Calibri" w:hAnsi="Calibri" w:cs="Calibri"/>
        </w:rPr>
        <w:t xml:space="preserve"> Гражданского кодекса Российской Федерации, </w:t>
      </w:r>
      <w:r>
        <w:rPr>
          <w:rFonts w:ascii="Calibri" w:hAnsi="Calibri" w:cs="Calibri"/>
          <w:color w:val="0000FF"/>
        </w:rPr>
        <w:t>п. 1 ст. 45</w:t>
      </w:r>
      <w:r>
        <w:rPr>
          <w:rFonts w:ascii="Calibri" w:hAnsi="Calibri" w:cs="Calibri"/>
        </w:rPr>
        <w:t xml:space="preserve"> Семейного кодекса Российской Федерации, </w:t>
      </w:r>
      <w:proofErr w:type="spellStart"/>
      <w:r>
        <w:rPr>
          <w:rFonts w:ascii="Calibri" w:hAnsi="Calibri" w:cs="Calibri"/>
          <w:color w:val="0000FF"/>
        </w:rPr>
        <w:t>абз</w:t>
      </w:r>
      <w:proofErr w:type="spellEnd"/>
      <w:r>
        <w:rPr>
          <w:rFonts w:ascii="Calibri" w:hAnsi="Calibri" w:cs="Calibri"/>
          <w:color w:val="0000FF"/>
        </w:rPr>
        <w:t>. 3</w:t>
      </w:r>
      <w:r>
        <w:rPr>
          <w:rFonts w:ascii="Calibri" w:hAnsi="Calibri" w:cs="Calibri"/>
        </w:rPr>
        <w:t xml:space="preserve"> и </w:t>
      </w:r>
      <w:r>
        <w:rPr>
          <w:rFonts w:ascii="Calibri" w:hAnsi="Calibri" w:cs="Calibri"/>
          <w:color w:val="0000FF"/>
        </w:rPr>
        <w:t>4 п. 18</w:t>
      </w:r>
      <w:r>
        <w:rPr>
          <w:rFonts w:ascii="Calibri" w:hAnsi="Calibri" w:cs="Calibri"/>
        </w:rPr>
        <w:t xml:space="preserve"> Постановления Пленума ВАС Российской Федерации от 30.06.2011 N 51 "О рассмотрении дел о банкротстве индивидуальных предпринимателей", </w:t>
      </w:r>
      <w:r>
        <w:rPr>
          <w:rFonts w:ascii="Calibri" w:hAnsi="Calibri" w:cs="Calibri"/>
          <w:color w:val="0000FF"/>
        </w:rPr>
        <w:t>ст. ст. 131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FF"/>
        </w:rPr>
        <w:t>132</w:t>
      </w:r>
      <w:r>
        <w:rPr>
          <w:rFonts w:ascii="Calibri" w:hAnsi="Calibri" w:cs="Calibri"/>
        </w:rPr>
        <w:t xml:space="preserve"> Гражданского процессуального кодекса Российской Федерации, прошу:</w:t>
      </w:r>
      <w:proofErr w:type="gramEnd"/>
    </w:p>
    <w:p w:rsidR="005A6BC9" w:rsidRDefault="005A6BC9">
      <w:pPr>
        <w:spacing w:after="1" w:line="220" w:lineRule="atLeast"/>
        <w:ind w:firstLine="540"/>
        <w:jc w:val="both"/>
      </w:pPr>
    </w:p>
    <w:p w:rsidR="005A6BC9" w:rsidRDefault="005A6BC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В интересах всех кредиторов Ответчика разделить общее имущество Ответчика и третьего лица в связи с недостаточностью имущества Ответчика.</w:t>
      </w:r>
    </w:p>
    <w:p w:rsidR="005A6BC9" w:rsidRDefault="005A6BC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2. Взыскать с Ответчика в пользу Истца расходы по уплате госпошлины в размере</w:t>
      </w:r>
      <w:proofErr w:type="gramStart"/>
      <w:r>
        <w:rPr>
          <w:rFonts w:ascii="Calibri" w:hAnsi="Calibri" w:cs="Calibri"/>
        </w:rPr>
        <w:t xml:space="preserve"> _____ (__________) </w:t>
      </w:r>
      <w:proofErr w:type="gramEnd"/>
      <w:r>
        <w:rPr>
          <w:rFonts w:ascii="Calibri" w:hAnsi="Calibri" w:cs="Calibri"/>
        </w:rPr>
        <w:t>рублей.</w:t>
      </w:r>
    </w:p>
    <w:p w:rsidR="005A6BC9" w:rsidRDefault="005A6BC9">
      <w:pPr>
        <w:spacing w:after="1" w:line="220" w:lineRule="atLeast"/>
        <w:ind w:firstLine="540"/>
        <w:jc w:val="both"/>
      </w:pPr>
    </w:p>
    <w:p w:rsidR="005A6BC9" w:rsidRDefault="005A6BC9">
      <w:pPr>
        <w:spacing w:after="1" w:line="220" w:lineRule="atLeast"/>
        <w:ind w:firstLine="540"/>
        <w:jc w:val="both"/>
      </w:pPr>
    </w:p>
    <w:p w:rsidR="005A6BC9" w:rsidRDefault="005A6BC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Приложения:</w:t>
      </w:r>
    </w:p>
    <w:p w:rsidR="005A6BC9" w:rsidRDefault="005A6BC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Копия решения Арбитражного суда __________________ от "__"___________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по делу N _______ о признании Ответчика банкротом.</w:t>
      </w:r>
    </w:p>
    <w:p w:rsidR="005A6BC9" w:rsidRDefault="005A6BC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Копия определения Арбитражного суда __________________ от "__"___________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по делу N _______ об утверждении конкурсного управляющего.</w:t>
      </w:r>
    </w:p>
    <w:p w:rsidR="005A6BC9" w:rsidRDefault="005A6BC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 Документы, подтверждающие наличие общего имущества Ответчика и третьего лица.</w:t>
      </w:r>
    </w:p>
    <w:p w:rsidR="005A6BC9" w:rsidRDefault="005A6BC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4. Документы, подтверждающие размер требований кредиторов.</w:t>
      </w:r>
    </w:p>
    <w:p w:rsidR="005A6BC9" w:rsidRDefault="005A6BC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5. Документы, подтверждающие недостаточность имущества Ответчика для покрытия требований кредиторов.</w:t>
      </w:r>
    </w:p>
    <w:p w:rsidR="005A6BC9" w:rsidRDefault="005A6BC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6. Копии искового заявления и приложенных к нему документов Ответчику и третьему лицу.</w:t>
      </w:r>
    </w:p>
    <w:p w:rsidR="005A6BC9" w:rsidRDefault="005A6BC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7. Расчет суммы иска.</w:t>
      </w:r>
    </w:p>
    <w:p w:rsidR="005A6BC9" w:rsidRDefault="005A6BC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8. Документ, подтверждающий уплату государственной пошлины.</w:t>
      </w:r>
    </w:p>
    <w:p w:rsidR="005A6BC9" w:rsidRDefault="005A6BC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9. Доверенность представителя от "__"___________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N _______ (если исковое заявление подписывается представителем Истца).</w:t>
      </w:r>
    </w:p>
    <w:p w:rsidR="005A6BC9" w:rsidRDefault="005A6BC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10. Иные документы, подтверждающие обстоятельства, на которых Истец основывает свои требования.</w:t>
      </w:r>
    </w:p>
    <w:p w:rsidR="005A6BC9" w:rsidRDefault="005A6BC9">
      <w:pPr>
        <w:spacing w:after="1" w:line="220" w:lineRule="atLeast"/>
        <w:ind w:firstLine="540"/>
        <w:jc w:val="both"/>
      </w:pPr>
    </w:p>
    <w:p w:rsidR="005A6BC9" w:rsidRDefault="005A6BC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"__"___________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</w:t>
      </w:r>
    </w:p>
    <w:p w:rsidR="005A6BC9" w:rsidRDefault="005A6BC9">
      <w:pPr>
        <w:spacing w:after="1" w:line="200" w:lineRule="atLeast"/>
        <w:jc w:val="both"/>
      </w:pPr>
    </w:p>
    <w:p w:rsidR="005A6BC9" w:rsidRDefault="005A6BC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Истец (представитель):</w:t>
      </w:r>
    </w:p>
    <w:p w:rsidR="005A6BC9" w:rsidRDefault="005A6BC9">
      <w:pPr>
        <w:spacing w:after="1" w:line="200" w:lineRule="atLeast"/>
        <w:jc w:val="both"/>
      </w:pPr>
    </w:p>
    <w:p w:rsidR="005A6BC9" w:rsidRDefault="005A6BC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_____________________/____________________</w:t>
      </w:r>
    </w:p>
    <w:p w:rsidR="005A6BC9" w:rsidRDefault="005A6BC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(подпись)            (Ф.И.О.)</w:t>
      </w:r>
    </w:p>
    <w:p w:rsidR="005A6BC9" w:rsidRDefault="005A6BC9">
      <w:pPr>
        <w:spacing w:after="1" w:line="220" w:lineRule="atLeast"/>
        <w:ind w:firstLine="540"/>
        <w:jc w:val="both"/>
      </w:pPr>
    </w:p>
    <w:p w:rsidR="005A6BC9" w:rsidRDefault="005A6BC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5A6BC9" w:rsidRDefault="005A6BC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Информация для сведения:</w:t>
      </w:r>
    </w:p>
    <w:p w:rsidR="005A6BC9" w:rsidRDefault="005A6BC9">
      <w:pPr>
        <w:spacing w:after="1" w:line="220" w:lineRule="atLeast"/>
        <w:ind w:firstLine="540"/>
        <w:jc w:val="both"/>
      </w:pPr>
      <w:bookmarkStart w:id="0" w:name="P82"/>
      <w:bookmarkEnd w:id="0"/>
      <w:proofErr w:type="gramStart"/>
      <w:r>
        <w:rPr>
          <w:rFonts w:ascii="Calibri" w:hAnsi="Calibri" w:cs="Calibri"/>
        </w:rPr>
        <w:t xml:space="preserve">&lt;1&gt; Согласно </w:t>
      </w:r>
      <w:r>
        <w:rPr>
          <w:rFonts w:ascii="Calibri" w:hAnsi="Calibri" w:cs="Calibri"/>
          <w:color w:val="0000FF"/>
        </w:rPr>
        <w:t>п. 3 ч. 1 ст. 23</w:t>
      </w:r>
      <w:r>
        <w:rPr>
          <w:rFonts w:ascii="Calibri" w:hAnsi="Calibri" w:cs="Calibri"/>
        </w:rPr>
        <w:t xml:space="preserve"> Гражданского процессуального кодекса Российской Федерации дела о разделе между супругами совместно нажитого имущества при цене иска, не превышающей пятидесяти тысяч рублей, в качестве суда первой инстанции рассматривает мировой судья, свыше </w:t>
      </w:r>
      <w:r>
        <w:rPr>
          <w:rFonts w:ascii="Calibri" w:hAnsi="Calibri" w:cs="Calibri"/>
        </w:rPr>
        <w:lastRenderedPageBreak/>
        <w:t>пятидесяти тысяч рублей - в качестве суда первой инстанции спор рассматривает районный суд (</w:t>
      </w:r>
      <w:r>
        <w:rPr>
          <w:rFonts w:ascii="Calibri" w:hAnsi="Calibri" w:cs="Calibri"/>
          <w:color w:val="0000FF"/>
        </w:rPr>
        <w:t>ст. 24</w:t>
      </w:r>
      <w:r>
        <w:rPr>
          <w:rFonts w:ascii="Calibri" w:hAnsi="Calibri" w:cs="Calibri"/>
        </w:rPr>
        <w:t xml:space="preserve"> Гражданского процессуального кодекса Российской Федерации).</w:t>
      </w:r>
      <w:proofErr w:type="gramEnd"/>
    </w:p>
    <w:p w:rsidR="005A6BC9" w:rsidRDefault="005A6BC9">
      <w:pPr>
        <w:spacing w:after="1" w:line="220" w:lineRule="atLeast"/>
        <w:ind w:firstLine="540"/>
        <w:jc w:val="both"/>
      </w:pPr>
      <w:bookmarkStart w:id="1" w:name="P83"/>
      <w:bookmarkEnd w:id="1"/>
      <w:r>
        <w:rPr>
          <w:rFonts w:ascii="Calibri" w:hAnsi="Calibri" w:cs="Calibri"/>
        </w:rPr>
        <w:t xml:space="preserve">&lt;2&gt; Цена иска по искам о взыскании денежных средств, согласно </w:t>
      </w:r>
      <w:proofErr w:type="spellStart"/>
      <w:r>
        <w:rPr>
          <w:rFonts w:ascii="Calibri" w:hAnsi="Calibri" w:cs="Calibri"/>
          <w:color w:val="0000FF"/>
        </w:rPr>
        <w:t>пп</w:t>
      </w:r>
      <w:proofErr w:type="spellEnd"/>
      <w:r>
        <w:rPr>
          <w:rFonts w:ascii="Calibri" w:hAnsi="Calibri" w:cs="Calibri"/>
          <w:color w:val="0000FF"/>
        </w:rPr>
        <w:t>. 1 п. 1 ст. 91</w:t>
      </w:r>
      <w:r>
        <w:rPr>
          <w:rFonts w:ascii="Calibri" w:hAnsi="Calibri" w:cs="Calibri"/>
        </w:rPr>
        <w:t xml:space="preserve"> Гражданского процессуального кодекса Российской Федерации, определяется исходя из взыскиваемой денежной суммы.</w:t>
      </w:r>
    </w:p>
    <w:p w:rsidR="005A6BC9" w:rsidRDefault="005A6BC9">
      <w:pPr>
        <w:spacing w:after="1" w:line="220" w:lineRule="atLeast"/>
        <w:ind w:firstLine="540"/>
        <w:jc w:val="both"/>
      </w:pPr>
      <w:bookmarkStart w:id="2" w:name="P84"/>
      <w:bookmarkEnd w:id="2"/>
      <w:r>
        <w:rPr>
          <w:rFonts w:ascii="Calibri" w:hAnsi="Calibri" w:cs="Calibri"/>
        </w:rPr>
        <w:t xml:space="preserve">&lt;3&gt; Госпошлина при подаче искового заявления имущественного характера, подлежащего оценке, определяется в соответствии с </w:t>
      </w:r>
      <w:proofErr w:type="spellStart"/>
      <w:r>
        <w:rPr>
          <w:rFonts w:ascii="Calibri" w:hAnsi="Calibri" w:cs="Calibri"/>
          <w:color w:val="0000FF"/>
        </w:rPr>
        <w:t>пп</w:t>
      </w:r>
      <w:proofErr w:type="spellEnd"/>
      <w:r>
        <w:rPr>
          <w:rFonts w:ascii="Calibri" w:hAnsi="Calibri" w:cs="Calibri"/>
          <w:color w:val="0000FF"/>
        </w:rPr>
        <w:t>. 1 п. 1 ст. 333.19</w:t>
      </w:r>
      <w:r>
        <w:rPr>
          <w:rFonts w:ascii="Calibri" w:hAnsi="Calibri" w:cs="Calibri"/>
        </w:rPr>
        <w:t xml:space="preserve"> Налогового кодекса Российской Федерации.</w:t>
      </w:r>
    </w:p>
    <w:p w:rsidR="005A6BC9" w:rsidRDefault="005A6BC9">
      <w:pPr>
        <w:spacing w:after="1" w:line="220" w:lineRule="atLeast"/>
        <w:ind w:firstLine="540"/>
        <w:jc w:val="both"/>
      </w:pPr>
    </w:p>
    <w:p w:rsidR="00BB513C" w:rsidRDefault="00BB513C"/>
    <w:sectPr w:rsidR="00BB513C" w:rsidSect="00A21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BC9"/>
    <w:rsid w:val="004307DE"/>
    <w:rsid w:val="005A6BC9"/>
    <w:rsid w:val="00AD5474"/>
    <w:rsid w:val="00BB5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1015</Words>
  <Characters>5790</Characters>
  <Application>Microsoft Office Word</Application>
  <DocSecurity>0</DocSecurity>
  <Lines>48</Lines>
  <Paragraphs>13</Paragraphs>
  <ScaleCrop>false</ScaleCrop>
  <Company>*</Company>
  <LinksUpToDate>false</LinksUpToDate>
  <CharactersWithSpaces>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Максим</cp:lastModifiedBy>
  <cp:revision>3</cp:revision>
  <dcterms:created xsi:type="dcterms:W3CDTF">2017-04-21T11:33:00Z</dcterms:created>
  <dcterms:modified xsi:type="dcterms:W3CDTF">2017-04-21T16:00:00Z</dcterms:modified>
</cp:coreProperties>
</file>