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5E" w:rsidRDefault="00754A5E" w:rsidP="00754A5E">
      <w:pPr>
        <w:pStyle w:val="ConsPlusNormal"/>
        <w:jc w:val="right"/>
      </w:pPr>
      <w:r>
        <w:t>В (наименование) районный суд</w:t>
      </w:r>
    </w:p>
    <w:p w:rsidR="00754A5E" w:rsidRDefault="00754A5E" w:rsidP="00754A5E">
      <w:pPr>
        <w:pStyle w:val="ConsPlusNormal"/>
        <w:jc w:val="right"/>
      </w:pPr>
      <w:r>
        <w:t>Истец: (Ф.И.О., адрес)</w:t>
      </w:r>
    </w:p>
    <w:p w:rsidR="00754A5E" w:rsidRDefault="00754A5E" w:rsidP="00754A5E">
      <w:pPr>
        <w:pStyle w:val="ConsPlusNormal"/>
        <w:jc w:val="right"/>
      </w:pPr>
      <w:r>
        <w:t>Ответчик: (наследник или наследники)</w:t>
      </w:r>
    </w:p>
    <w:p w:rsidR="00754A5E" w:rsidRDefault="00754A5E" w:rsidP="00754A5E">
      <w:pPr>
        <w:pStyle w:val="ConsPlusNormal"/>
        <w:jc w:val="right"/>
      </w:pPr>
      <w:r>
        <w:t>Третье лицо: (нотариус)</w:t>
      </w:r>
    </w:p>
    <w:p w:rsidR="00754A5E" w:rsidRDefault="00754A5E" w:rsidP="00754A5E">
      <w:pPr>
        <w:pStyle w:val="ConsPlusNormal"/>
        <w:ind w:firstLine="540"/>
        <w:jc w:val="both"/>
        <w:outlineLvl w:val="0"/>
      </w:pPr>
    </w:p>
    <w:p w:rsidR="00754A5E" w:rsidRDefault="00754A5E" w:rsidP="00754A5E">
      <w:pPr>
        <w:pStyle w:val="ConsPlusNormal"/>
        <w:jc w:val="center"/>
      </w:pPr>
      <w:r>
        <w:t>Исковое заявление о признании права на обязательную долю</w:t>
      </w:r>
    </w:p>
    <w:p w:rsidR="00754A5E" w:rsidRDefault="00754A5E" w:rsidP="00754A5E">
      <w:pPr>
        <w:pStyle w:val="ConsPlusNormal"/>
        <w:ind w:firstLine="540"/>
        <w:jc w:val="both"/>
      </w:pPr>
    </w:p>
    <w:p w:rsidR="00754A5E" w:rsidRDefault="00754A5E" w:rsidP="00754A5E">
      <w:pPr>
        <w:pStyle w:val="ConsPlusNormal"/>
        <w:ind w:firstLine="540"/>
        <w:jc w:val="both"/>
      </w:pPr>
      <w:proofErr w:type="gramStart"/>
      <w:r>
        <w:t>(Число, месяц, год) умер (Ф.И.О.), проживавший по адресу (указать), свидетельство о смерти (реквизиты).</w:t>
      </w:r>
      <w:proofErr w:type="gramEnd"/>
    </w:p>
    <w:p w:rsidR="00754A5E" w:rsidRDefault="00754A5E" w:rsidP="00754A5E">
      <w:pPr>
        <w:pStyle w:val="ConsPlusNormal"/>
        <w:ind w:firstLine="540"/>
        <w:jc w:val="both"/>
      </w:pPr>
      <w:r>
        <w:t xml:space="preserve">Я являюсь нетрудоспособным иждивенцем (несовершеннолетним или нетрудоспособным ребенком, нетрудоспособным супругом, родителем) наследодателя. В период (более года - требование </w:t>
      </w:r>
      <w:hyperlink r:id="rId4" w:history="1">
        <w:r>
          <w:rPr>
            <w:color w:val="0000FF"/>
          </w:rPr>
          <w:t>ст. 1148</w:t>
        </w:r>
      </w:hyperlink>
      <w:r>
        <w:t xml:space="preserve"> ГК РФ, указать период) я находился на иждивении наследодателя (Ф.И.О.).</w:t>
      </w:r>
    </w:p>
    <w:p w:rsidR="00754A5E" w:rsidRDefault="00754A5E" w:rsidP="00754A5E">
      <w:pPr>
        <w:pStyle w:val="ConsPlusNormal"/>
        <w:ind w:firstLine="540"/>
        <w:jc w:val="both"/>
      </w:pPr>
      <w:r>
        <w:t xml:space="preserve">После смерти (Ф.И.О.) открылось наследство, которое состоит </w:t>
      </w:r>
      <w:proofErr w:type="gramStart"/>
      <w:r>
        <w:t>из</w:t>
      </w:r>
      <w:proofErr w:type="gramEnd"/>
      <w:r>
        <w:t xml:space="preserve"> (указать </w:t>
      </w:r>
      <w:proofErr w:type="gramStart"/>
      <w:r>
        <w:t>перечень</w:t>
      </w:r>
      <w:proofErr w:type="gramEnd"/>
      <w:r>
        <w:t xml:space="preserve"> наследуемого имущества).</w:t>
      </w:r>
    </w:p>
    <w:p w:rsidR="00754A5E" w:rsidRDefault="00754A5E" w:rsidP="00754A5E">
      <w:pPr>
        <w:pStyle w:val="ConsPlusNormal"/>
        <w:ind w:firstLine="540"/>
        <w:jc w:val="both"/>
      </w:pPr>
      <w:r>
        <w:t>(Число, месяц, год) нотариусом (Ф.И.О.) открыто наследственное дело. Я к наследованию не призывался.</w:t>
      </w:r>
    </w:p>
    <w:p w:rsidR="00754A5E" w:rsidRDefault="00754A5E" w:rsidP="00754A5E">
      <w:pPr>
        <w:pStyle w:val="ConsPlusNormal"/>
        <w:ind w:firstLine="540"/>
        <w:jc w:val="both"/>
      </w:pPr>
      <w:r>
        <w:t>(Изложить обстоятельства с указанием дат и Ф.И.О. свидетелей.)</w:t>
      </w:r>
    </w:p>
    <w:p w:rsidR="00754A5E" w:rsidRDefault="00754A5E" w:rsidP="00754A5E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5" w:history="1">
        <w:r>
          <w:rPr>
            <w:color w:val="0000FF"/>
          </w:rPr>
          <w:t>ст. 1149</w:t>
        </w:r>
      </w:hyperlink>
      <w:r>
        <w:t xml:space="preserve"> ГК РФ несовершеннолетние или нетрудоспособные дети наследодателя, его нетрудоспособные супруг и родители, а также нетрудоспособные иждивенцы наследодателя, подлежащие призванию к наследованию на основании </w:t>
      </w:r>
      <w:hyperlink r:id="rId6" w:history="1">
        <w:r>
          <w:rPr>
            <w:color w:val="0000FF"/>
          </w:rPr>
          <w:t>п. п. 1</w:t>
        </w:r>
      </w:hyperlink>
      <w:r>
        <w:t xml:space="preserve"> и </w:t>
      </w:r>
      <w:hyperlink r:id="rId7" w:history="1">
        <w:r>
          <w:rPr>
            <w:color w:val="0000FF"/>
          </w:rPr>
          <w:t>2 ст. 1148</w:t>
        </w:r>
      </w:hyperlink>
      <w:r>
        <w:t xml:space="preserve"> ГК РФ, наследуют независимо от содержания завещания не менее половины доли, которая причиталась бы каждому из них при наследовании по закону (обязательная доля).</w:t>
      </w:r>
      <w:proofErr w:type="gramEnd"/>
    </w:p>
    <w:p w:rsidR="00754A5E" w:rsidRDefault="00754A5E" w:rsidP="00754A5E">
      <w:pPr>
        <w:pStyle w:val="ConsPlusNormal"/>
        <w:ind w:firstLine="540"/>
        <w:jc w:val="both"/>
      </w:pPr>
      <w:r>
        <w:t xml:space="preserve">На основании изложенного и в соответствии со </w:t>
      </w:r>
      <w:hyperlink r:id="rId8" w:history="1">
        <w:r>
          <w:rPr>
            <w:color w:val="0000FF"/>
          </w:rPr>
          <w:t>ст. ст. 1148</w:t>
        </w:r>
      </w:hyperlink>
      <w:r>
        <w:t xml:space="preserve">, </w:t>
      </w:r>
      <w:hyperlink r:id="rId9" w:history="1">
        <w:r>
          <w:rPr>
            <w:color w:val="0000FF"/>
          </w:rPr>
          <w:t>1149</w:t>
        </w:r>
      </w:hyperlink>
      <w:r>
        <w:t xml:space="preserve"> ГК РФ</w:t>
      </w:r>
    </w:p>
    <w:p w:rsidR="00754A5E" w:rsidRDefault="00754A5E" w:rsidP="00754A5E">
      <w:pPr>
        <w:pStyle w:val="ConsPlusNormal"/>
        <w:ind w:firstLine="540"/>
        <w:jc w:val="both"/>
      </w:pPr>
    </w:p>
    <w:p w:rsidR="00754A5E" w:rsidRDefault="00754A5E" w:rsidP="00754A5E">
      <w:pPr>
        <w:pStyle w:val="ConsPlusNormal"/>
        <w:ind w:firstLine="540"/>
        <w:jc w:val="both"/>
      </w:pPr>
      <w:r>
        <w:t>ПРОШУ:</w:t>
      </w:r>
    </w:p>
    <w:p w:rsidR="00754A5E" w:rsidRDefault="00754A5E" w:rsidP="00754A5E">
      <w:pPr>
        <w:pStyle w:val="ConsPlusNormal"/>
        <w:ind w:firstLine="540"/>
        <w:jc w:val="both"/>
      </w:pPr>
    </w:p>
    <w:p w:rsidR="00754A5E" w:rsidRDefault="00754A5E" w:rsidP="00754A5E">
      <w:pPr>
        <w:pStyle w:val="ConsPlusNormal"/>
        <w:ind w:firstLine="540"/>
        <w:jc w:val="both"/>
      </w:pPr>
      <w:r>
        <w:t>Включить меня в число наследников после смерти (число, месяц, год) (Ф.И.О.), признав за мной право на обязательную долю.</w:t>
      </w:r>
    </w:p>
    <w:p w:rsidR="00754A5E" w:rsidRDefault="00754A5E" w:rsidP="00754A5E">
      <w:pPr>
        <w:pStyle w:val="ConsPlusNormal"/>
        <w:ind w:firstLine="540"/>
        <w:jc w:val="both"/>
      </w:pPr>
    </w:p>
    <w:p w:rsidR="00754A5E" w:rsidRDefault="00754A5E" w:rsidP="00754A5E">
      <w:pPr>
        <w:pStyle w:val="ConsPlusNormal"/>
        <w:ind w:firstLine="540"/>
        <w:jc w:val="both"/>
      </w:pPr>
      <w:r>
        <w:t>Дата, подпись</w:t>
      </w:r>
    </w:p>
    <w:p w:rsidR="00754A5E" w:rsidRDefault="00754A5E" w:rsidP="00754A5E">
      <w:pPr>
        <w:pStyle w:val="ConsPlusNormal"/>
        <w:ind w:firstLine="540"/>
        <w:jc w:val="both"/>
      </w:pPr>
    </w:p>
    <w:p w:rsidR="00754A5E" w:rsidRDefault="00754A5E" w:rsidP="00754A5E">
      <w:pPr>
        <w:pStyle w:val="ConsPlusNormal"/>
        <w:ind w:firstLine="540"/>
        <w:jc w:val="both"/>
      </w:pPr>
      <w:r>
        <w:t>Приложения:</w:t>
      </w:r>
    </w:p>
    <w:p w:rsidR="00754A5E" w:rsidRDefault="00754A5E" w:rsidP="00754A5E">
      <w:pPr>
        <w:pStyle w:val="ConsPlusNormal"/>
        <w:ind w:firstLine="540"/>
        <w:jc w:val="both"/>
      </w:pPr>
      <w:r>
        <w:t>Копия свидетельства о смерти наследодателя.</w:t>
      </w:r>
    </w:p>
    <w:p w:rsidR="00754A5E" w:rsidRDefault="00754A5E" w:rsidP="00754A5E">
      <w:pPr>
        <w:pStyle w:val="ConsPlusNormal"/>
        <w:ind w:firstLine="540"/>
        <w:jc w:val="both"/>
      </w:pPr>
      <w:r>
        <w:t>Отказ нотариуса.</w:t>
      </w:r>
    </w:p>
    <w:p w:rsidR="00754A5E" w:rsidRDefault="00754A5E" w:rsidP="00754A5E">
      <w:pPr>
        <w:pStyle w:val="ConsPlusNormal"/>
        <w:ind w:firstLine="540"/>
        <w:jc w:val="both"/>
      </w:pPr>
      <w:r>
        <w:t>Копии заявлений по числу лиц.</w:t>
      </w:r>
    </w:p>
    <w:p w:rsidR="00754A5E" w:rsidRDefault="00754A5E" w:rsidP="00754A5E">
      <w:pPr>
        <w:pStyle w:val="ConsPlusNormal"/>
        <w:ind w:firstLine="540"/>
        <w:jc w:val="both"/>
      </w:pPr>
      <w:r>
        <w:t>Документ об уплате госпошлины.</w:t>
      </w:r>
    </w:p>
    <w:p w:rsidR="00754A5E" w:rsidRDefault="00754A5E" w:rsidP="00754A5E">
      <w:pPr>
        <w:pStyle w:val="ConsPlusNormal"/>
        <w:ind w:firstLine="540"/>
        <w:jc w:val="both"/>
      </w:pPr>
      <w:r>
        <w:t>Ходатайства о вызове свидетелей, доказательства, подтверждающие доводы истца (например, копия завещания, копии документов на наследственное имущество, справки, подтверждающие совместное проживание с наследодателем).</w:t>
      </w:r>
    </w:p>
    <w:p w:rsidR="006936E4" w:rsidRDefault="006936E4"/>
    <w:sectPr w:rsidR="006936E4" w:rsidSect="006E1B2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4A5E"/>
    <w:rsid w:val="006936E4"/>
    <w:rsid w:val="0075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A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D94202DD7660793F37139B910390D73D6128ECE30C13777E08CC2820E47759ADE8F455CB4A006i0m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4D94202DD7660793F37139B910390D73D6128ECE30C13777E08CC2820E47759ADE8F455CB4A006i0m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4D94202DD7660793F37139B910390D73D6128ECE30C13777E08CC2820E47759ADE8F455CB4A006i0m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4D94202DD7660793F37139B910390D73D6128ECE30C13777E08CC2820E47759ADE8F455CB4A006i0mC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B4D94202DD7660793F37139B910390D73D6128ECE30C13777E08CC2820E47759ADE8F455CB4A006i0m8G" TargetMode="External"/><Relationship Id="rId9" Type="http://schemas.openxmlformats.org/officeDocument/2006/relationships/hyperlink" Target="consultantplus://offline/ref=8B4D94202DD7660793F37139B910390D73D6128ECE30C13777E08CC2820E47759ADE8F455CB4A006i0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2016-09-18T06:38:00Z</dcterms:created>
  <dcterms:modified xsi:type="dcterms:W3CDTF">2016-09-18T06:38:00Z</dcterms:modified>
</cp:coreProperties>
</file>