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xml:space="preserve">Жалоба на незаконный отказ в приеме и регистрации заявления. В принятии заявления о выдаче жалобщику паспорта гражданина Российской Федерации при обращении в Межрайонный отдел УФМС России </w:t>
      </w:r>
      <w:proofErr w:type="gramStart"/>
      <w:r>
        <w:rPr>
          <w:rFonts w:ascii="Helvetica" w:hAnsi="Helvetica" w:cs="Helvetica"/>
          <w:color w:val="333333"/>
          <w:sz w:val="17"/>
          <w:szCs w:val="17"/>
        </w:rPr>
        <w:t>по</w:t>
      </w:r>
      <w:proofErr w:type="gramEnd"/>
      <w:r>
        <w:rPr>
          <w:rFonts w:ascii="Helvetica" w:hAnsi="Helvetica" w:cs="Helvetica"/>
          <w:color w:val="333333"/>
          <w:sz w:val="17"/>
          <w:szCs w:val="17"/>
        </w:rPr>
        <w:t xml:space="preserve"> </w:t>
      </w:r>
      <w:proofErr w:type="gramStart"/>
      <w:r>
        <w:rPr>
          <w:rFonts w:ascii="Helvetica" w:hAnsi="Helvetica" w:cs="Helvetica"/>
          <w:color w:val="333333"/>
          <w:sz w:val="17"/>
          <w:szCs w:val="17"/>
        </w:rPr>
        <w:t>в</w:t>
      </w:r>
      <w:proofErr w:type="gramEnd"/>
      <w:r>
        <w:rPr>
          <w:rFonts w:ascii="Helvetica" w:hAnsi="Helvetica" w:cs="Helvetica"/>
          <w:color w:val="333333"/>
          <w:sz w:val="17"/>
          <w:szCs w:val="17"/>
        </w:rPr>
        <w:t xml:space="preserve"> городском округе жалобщику было отказано в устном порядке, без объяснения причин. Каких-либо письменных разъяснений по факту отказа сотрудники указного подразделения не предоставили. </w:t>
      </w:r>
      <w:proofErr w:type="gramStart"/>
      <w:r>
        <w:rPr>
          <w:rFonts w:ascii="Helvetica" w:hAnsi="Helvetica" w:cs="Helvetica"/>
          <w:color w:val="333333"/>
          <w:sz w:val="17"/>
          <w:szCs w:val="17"/>
        </w:rPr>
        <w:t>Жалобщик считает, что такой отказ является неправомерным и просит принять меры дисциплинарного воздействия к сотрудникам Межрайонного отдела УФМС России городском округе по факту незаконного отказа в приеме и рассмотрении обращения по вопросу выдачи паспорта гражданина России и обязать сотрудников Межрайонного отдела УФМС России в городском округе выдать жалобщику паспорт гражданина Российской Федерации.</w:t>
      </w:r>
      <w:proofErr w:type="gramEnd"/>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 </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Управление Федеральной миграционной службы</w:t>
      </w:r>
      <w:r>
        <w:rPr>
          <w:rStyle w:val="apple-converted-space"/>
          <w:rFonts w:ascii="Helvetica" w:hAnsi="Helvetica" w:cs="Helvetica"/>
          <w:color w:val="333333"/>
          <w:sz w:val="17"/>
          <w:szCs w:val="17"/>
        </w:rPr>
        <w:t> </w:t>
      </w:r>
      <w:r>
        <w:rPr>
          <w:rFonts w:ascii="Helvetica" w:hAnsi="Helvetica" w:cs="Helvetica"/>
          <w:color w:val="333333"/>
          <w:sz w:val="17"/>
          <w:szCs w:val="17"/>
        </w:rPr>
        <w:br/>
        <w:t>России по ____________ области</w:t>
      </w:r>
      <w:r>
        <w:rPr>
          <w:rFonts w:ascii="Helvetica" w:hAnsi="Helvetica" w:cs="Helvetica"/>
          <w:color w:val="333333"/>
          <w:sz w:val="17"/>
          <w:szCs w:val="17"/>
        </w:rPr>
        <w:br/>
        <w:t>Адрес: _________________________</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____________________</w:t>
      </w:r>
      <w:r>
        <w:rPr>
          <w:rFonts w:ascii="Helvetica" w:hAnsi="Helvetica" w:cs="Helvetica"/>
          <w:color w:val="333333"/>
          <w:sz w:val="17"/>
          <w:szCs w:val="17"/>
        </w:rPr>
        <w:br/>
        <w:t>адрес: _____________________________-</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br/>
        <w:t>Жалоба</w:t>
      </w:r>
      <w:r>
        <w:rPr>
          <w:rFonts w:ascii="Helvetica" w:hAnsi="Helvetica" w:cs="Helvetica"/>
          <w:color w:val="333333"/>
          <w:sz w:val="17"/>
          <w:szCs w:val="17"/>
        </w:rPr>
        <w:br/>
        <w:t>на незаконный отказ в приеме и регистрации заявления</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Я, ________________, являюсь гражданином _________ Республики, нахожусь законно на территории России с ____ года, имею разрешение на работу иностранному гражданину (серия __ № __________), состою на миграционном учете в городе ______ по месту пребывания по адресу: _________________________________</w:t>
      </w:r>
      <w:r>
        <w:rPr>
          <w:rFonts w:ascii="Helvetica" w:hAnsi="Helvetica" w:cs="Helvetica"/>
          <w:color w:val="333333"/>
          <w:sz w:val="17"/>
          <w:szCs w:val="17"/>
        </w:rPr>
        <w:br/>
        <w:t xml:space="preserve">При этом я состою в браке с ______________________________, ______________________ </w:t>
      </w:r>
      <w:proofErr w:type="gramStart"/>
      <w:r>
        <w:rPr>
          <w:rFonts w:ascii="Helvetica" w:hAnsi="Helvetica" w:cs="Helvetica"/>
          <w:color w:val="333333"/>
          <w:sz w:val="17"/>
          <w:szCs w:val="17"/>
        </w:rPr>
        <w:t>г</w:t>
      </w:r>
      <w:proofErr w:type="gramEnd"/>
      <w:r>
        <w:rPr>
          <w:rFonts w:ascii="Helvetica" w:hAnsi="Helvetica" w:cs="Helvetica"/>
          <w:color w:val="333333"/>
          <w:sz w:val="17"/>
          <w:szCs w:val="17"/>
        </w:rPr>
        <w:t>. р., имеющей гражданство Российской Федерации. Свидетельство о заключении брака _____ № ______, выдано ___________ года _____________ отделом ЗАГС Главного управления ЗАГС ____________ области, актовая запись №___.</w:t>
      </w:r>
      <w:r>
        <w:rPr>
          <w:rFonts w:ascii="Helvetica" w:hAnsi="Helvetica" w:cs="Helvetica"/>
          <w:color w:val="333333"/>
          <w:sz w:val="17"/>
          <w:szCs w:val="17"/>
        </w:rPr>
        <w:br/>
        <w:t xml:space="preserve">От указанного брака </w:t>
      </w:r>
      <w:proofErr w:type="gramStart"/>
      <w:r>
        <w:rPr>
          <w:rFonts w:ascii="Helvetica" w:hAnsi="Helvetica" w:cs="Helvetica"/>
          <w:color w:val="333333"/>
          <w:sz w:val="17"/>
          <w:szCs w:val="17"/>
        </w:rPr>
        <w:t>с _________________ имеется</w:t>
      </w:r>
      <w:proofErr w:type="gramEnd"/>
      <w:r>
        <w:rPr>
          <w:rFonts w:ascii="Helvetica" w:hAnsi="Helvetica" w:cs="Helvetica"/>
          <w:color w:val="333333"/>
          <w:sz w:val="17"/>
          <w:szCs w:val="17"/>
        </w:rPr>
        <w:t xml:space="preserve"> общий несовершеннолетний ребенок – ______________________, ___________ года рождения, место рождения – город королев __________ области, гражданин Российской Федерации. Свидетельство о рождении (повторное) ___ №_______ выдано _____________ года Отделом ЗАГС </w:t>
      </w:r>
      <w:proofErr w:type="gramStart"/>
      <w:r>
        <w:rPr>
          <w:rFonts w:ascii="Helvetica" w:hAnsi="Helvetica" w:cs="Helvetica"/>
          <w:color w:val="333333"/>
          <w:sz w:val="17"/>
          <w:szCs w:val="17"/>
        </w:rPr>
        <w:t>г</w:t>
      </w:r>
      <w:proofErr w:type="gramEnd"/>
      <w:r>
        <w:rPr>
          <w:rFonts w:ascii="Helvetica" w:hAnsi="Helvetica" w:cs="Helvetica"/>
          <w:color w:val="333333"/>
          <w:sz w:val="17"/>
          <w:szCs w:val="17"/>
        </w:rPr>
        <w:t>. _________ Главного управления ЗАГС ____________ области.</w:t>
      </w:r>
      <w:r>
        <w:rPr>
          <w:rFonts w:ascii="Helvetica" w:hAnsi="Helvetica" w:cs="Helvetica"/>
          <w:color w:val="333333"/>
          <w:sz w:val="17"/>
          <w:szCs w:val="17"/>
        </w:rPr>
        <w:br/>
        <w:t>Фактически я проживаю со своей семьей по адресу: __________ область, город _________________</w:t>
      </w:r>
      <w:proofErr w:type="gramStart"/>
      <w:r>
        <w:rPr>
          <w:rFonts w:ascii="Helvetica" w:hAnsi="Helvetica" w:cs="Helvetica"/>
          <w:color w:val="333333"/>
          <w:sz w:val="17"/>
          <w:szCs w:val="17"/>
        </w:rPr>
        <w:t xml:space="preserve"> .</w:t>
      </w:r>
      <w:proofErr w:type="gramEnd"/>
      <w:r>
        <w:rPr>
          <w:rFonts w:ascii="Helvetica" w:hAnsi="Helvetica" w:cs="Helvetica"/>
          <w:color w:val="333333"/>
          <w:sz w:val="17"/>
          <w:szCs w:val="17"/>
        </w:rPr>
        <w:br/>
        <w:t>Согласно ст. 13 ч. 1 Федерального закона от 31.05.2002 N 62-ФЗ (ред. от 12.11.2012) "О гражданстве Российской Федерации" «иностранные граждане и лица без гражданства, достигшие возраста восемнадцати лет и обладающие дееспособностью, вправе обратиться с заявлениями о приеме в гражданство Российской Федерации в общем порядке при условии, если указанные граждане и лица:</w:t>
      </w:r>
      <w:r>
        <w:rPr>
          <w:rFonts w:ascii="Helvetica" w:hAnsi="Helvetica" w:cs="Helvetica"/>
          <w:color w:val="333333"/>
          <w:sz w:val="17"/>
          <w:szCs w:val="17"/>
        </w:rPr>
        <w:br/>
        <w:t> а) проживают на территории Российской Федерации со дня получения вида на жительство и до дня обращения с заявлениями о приеме в гражданство Российской Федерации в течение пяти лет непрерывно, за исключением случаев, предусмотренных частью второй настоящей статьи. 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r>
        <w:rPr>
          <w:rFonts w:ascii="Helvetica" w:hAnsi="Helvetica" w:cs="Helvetica"/>
          <w:color w:val="333333"/>
          <w:sz w:val="17"/>
          <w:szCs w:val="17"/>
        </w:rPr>
        <w:br/>
        <w:t>Так как я прибыл на территорию Российской Федерации ранее _______________ года, то вида на жительства не имею.</w:t>
      </w:r>
      <w:r>
        <w:rPr>
          <w:rFonts w:ascii="Helvetica" w:hAnsi="Helvetica" w:cs="Helvetica"/>
          <w:color w:val="333333"/>
          <w:sz w:val="17"/>
          <w:szCs w:val="17"/>
        </w:rPr>
        <w:br/>
        <w:t>Однако в принятии заявления о выдаче мне паспорта гражданина Российской Федерации при обращении в Межрайонный отдел УФМС России по ____________ области в городском округе _______ мне было отказано в устном порядке, без объяснения причин.</w:t>
      </w:r>
      <w:r>
        <w:rPr>
          <w:rFonts w:ascii="Helvetica" w:hAnsi="Helvetica" w:cs="Helvetica"/>
          <w:color w:val="333333"/>
          <w:sz w:val="17"/>
          <w:szCs w:val="17"/>
        </w:rPr>
        <w:br/>
        <w:t>Каких-либо письменных разъяснений по факту отказа сотрудники указного подразделения не предоставили.</w:t>
      </w:r>
      <w:r>
        <w:rPr>
          <w:rFonts w:ascii="Helvetica" w:hAnsi="Helvetica" w:cs="Helvetica"/>
          <w:color w:val="333333"/>
          <w:sz w:val="17"/>
          <w:szCs w:val="17"/>
        </w:rPr>
        <w:br/>
        <w:t>Считаю, что такой отказ является неправомерным по следующим соображениям.</w:t>
      </w:r>
      <w:r>
        <w:rPr>
          <w:rFonts w:ascii="Helvetica" w:hAnsi="Helvetica" w:cs="Helvetica"/>
          <w:color w:val="333333"/>
          <w:sz w:val="17"/>
          <w:szCs w:val="17"/>
        </w:rPr>
        <w:br/>
        <w:t>Федеральный закон от 31.05.2002 N 62-ФЗ "О гражданстве Российской Федерации" вступил в действие с 1 июля 2002 года.</w:t>
      </w:r>
      <w:r>
        <w:rPr>
          <w:rFonts w:ascii="Helvetica" w:hAnsi="Helvetica" w:cs="Helvetica"/>
          <w:color w:val="333333"/>
          <w:sz w:val="17"/>
          <w:szCs w:val="17"/>
        </w:rPr>
        <w:br/>
        <w:t xml:space="preserve">На момент рождения несовершеннолетнего сына ___________., то есть _____________ года, действовал Закон Российской Федерации от ___________ </w:t>
      </w:r>
      <w:proofErr w:type="gramStart"/>
      <w:r>
        <w:rPr>
          <w:rFonts w:ascii="Helvetica" w:hAnsi="Helvetica" w:cs="Helvetica"/>
          <w:color w:val="333333"/>
          <w:sz w:val="17"/>
          <w:szCs w:val="17"/>
        </w:rPr>
        <w:t>г</w:t>
      </w:r>
      <w:proofErr w:type="gramEnd"/>
      <w:r>
        <w:rPr>
          <w:rFonts w:ascii="Helvetica" w:hAnsi="Helvetica" w:cs="Helvetica"/>
          <w:color w:val="333333"/>
          <w:sz w:val="17"/>
          <w:szCs w:val="17"/>
        </w:rPr>
        <w:t>. N 1948-1 "О гражданстве Российской Федерации" (Ведомости Съезда народных депутатов Российской Федерации и Верховного Совета Российской Федерации, 1992, N 6, ст. 243).</w:t>
      </w:r>
      <w:r>
        <w:rPr>
          <w:rFonts w:ascii="Helvetica" w:hAnsi="Helvetica" w:cs="Helvetica"/>
          <w:color w:val="333333"/>
          <w:sz w:val="17"/>
          <w:szCs w:val="17"/>
        </w:rPr>
        <w:br/>
        <w:t xml:space="preserve">Согласно п. «а» ст. 18 ранее действовавшего Закона РФ «О гражданстве» лица, у которых супруг либо родственник по прямой восходящей линии (то есть ребенок) </w:t>
      </w:r>
      <w:proofErr w:type="gramStart"/>
      <w:r>
        <w:rPr>
          <w:rFonts w:ascii="Helvetica" w:hAnsi="Helvetica" w:cs="Helvetica"/>
          <w:color w:val="333333"/>
          <w:sz w:val="17"/>
          <w:szCs w:val="17"/>
        </w:rPr>
        <w:t>является гражданином Российской Федерации приобретают</w:t>
      </w:r>
      <w:proofErr w:type="gramEnd"/>
      <w:r>
        <w:rPr>
          <w:rFonts w:ascii="Helvetica" w:hAnsi="Helvetica" w:cs="Helvetica"/>
          <w:color w:val="333333"/>
          <w:sz w:val="17"/>
          <w:szCs w:val="17"/>
        </w:rPr>
        <w:t xml:space="preserve"> гражданство Российской Федерации в порядке регистрации.</w:t>
      </w:r>
      <w:r>
        <w:rPr>
          <w:rFonts w:ascii="Helvetica" w:hAnsi="Helvetica" w:cs="Helvetica"/>
          <w:color w:val="333333"/>
          <w:sz w:val="17"/>
          <w:szCs w:val="17"/>
        </w:rPr>
        <w:br/>
      </w:r>
      <w:proofErr w:type="gramStart"/>
      <w:r>
        <w:rPr>
          <w:rFonts w:ascii="Helvetica" w:hAnsi="Helvetica" w:cs="Helvetica"/>
          <w:color w:val="333333"/>
          <w:sz w:val="17"/>
          <w:szCs w:val="17"/>
        </w:rPr>
        <w:t>В силу общего правил о действии законов во времени, их обратной силе, а также прямого указания п. 1 ст. 44 Федерального закона от 31.05.2002 N 62-ФЗ "О гражданстве Российской Федерации", ранее действовавший Закон Российской Федерации от 28 ноября 1991 г. N 1948-1 "О гражданстве Российской Федерации" применяется при приобретении или прекращении гражданства Российской Федерации только лицами, заявления которых по вопросам</w:t>
      </w:r>
      <w:proofErr w:type="gramEnd"/>
      <w:r>
        <w:rPr>
          <w:rFonts w:ascii="Helvetica" w:hAnsi="Helvetica" w:cs="Helvetica"/>
          <w:color w:val="333333"/>
          <w:sz w:val="17"/>
          <w:szCs w:val="17"/>
        </w:rPr>
        <w:t xml:space="preserve"> гражданства Российской Федерации приняты к рассмотрению до вступления в силу Федерального закона от 31.05.2002 N 62-ФЗ, за исключением пунктов "а" - "в" статьи 18, части третьей статьи 19, статей 20 и 41, предусматривающих более льготный по сравнению с настоящим Федеральным законом порядок приобретения или прекращения гражданства Российской Федерации лицами.</w:t>
      </w:r>
      <w:r>
        <w:rPr>
          <w:rStyle w:val="apple-converted-space"/>
          <w:rFonts w:ascii="Helvetica" w:hAnsi="Helvetica" w:cs="Helvetica"/>
          <w:color w:val="333333"/>
          <w:sz w:val="17"/>
          <w:szCs w:val="17"/>
        </w:rPr>
        <w:t> </w:t>
      </w:r>
      <w:r>
        <w:rPr>
          <w:rFonts w:ascii="Helvetica" w:hAnsi="Helvetica" w:cs="Helvetica"/>
          <w:color w:val="333333"/>
          <w:sz w:val="17"/>
          <w:szCs w:val="17"/>
        </w:rPr>
        <w:br/>
        <w:t xml:space="preserve">На основании </w:t>
      </w:r>
      <w:proofErr w:type="gramStart"/>
      <w:r>
        <w:rPr>
          <w:rFonts w:ascii="Helvetica" w:hAnsi="Helvetica" w:cs="Helvetica"/>
          <w:color w:val="333333"/>
          <w:sz w:val="17"/>
          <w:szCs w:val="17"/>
        </w:rPr>
        <w:t>изложенного</w:t>
      </w:r>
      <w:proofErr w:type="gramEnd"/>
      <w:r>
        <w:rPr>
          <w:rFonts w:ascii="Helvetica" w:hAnsi="Helvetica" w:cs="Helvetica"/>
          <w:color w:val="333333"/>
          <w:sz w:val="17"/>
          <w:szCs w:val="17"/>
        </w:rPr>
        <w:t>,</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ПРОШУ:</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1. Принять меры дисциплинарного воздействия к сотрудникам Межрайонного отдела УФМС России по ____________ области в городском округе ________ по факту незаконного отказа мне в приеме и рассмотрении обращения по вопросу выдачи паспорта гражданина России.</w:t>
      </w:r>
      <w:r>
        <w:rPr>
          <w:rFonts w:ascii="Helvetica" w:hAnsi="Helvetica" w:cs="Helvetica"/>
          <w:color w:val="333333"/>
          <w:sz w:val="17"/>
          <w:szCs w:val="17"/>
        </w:rPr>
        <w:br/>
        <w:t>2. Обязать сотрудников Межрайонного отдела УФМС России по _____________ области в городском округе _______ выдать мне паспорт гражданина Российской Федерации.</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lastRenderedPageBreak/>
        <w:br/>
        <w:t>Приложения:</w:t>
      </w:r>
      <w:r>
        <w:rPr>
          <w:rFonts w:ascii="Helvetica" w:hAnsi="Helvetica" w:cs="Helvetica"/>
          <w:color w:val="333333"/>
          <w:sz w:val="17"/>
          <w:szCs w:val="17"/>
        </w:rPr>
        <w:br/>
        <w:t>1. копия свидетельства о рождении;</w:t>
      </w:r>
    </w:p>
    <w:p w:rsidR="00C61DE3" w:rsidRDefault="00C61DE3" w:rsidP="00C61DE3">
      <w:pPr>
        <w:pStyle w:val="a3"/>
        <w:shd w:val="clear" w:color="auto" w:fill="FFFFFF"/>
        <w:spacing w:before="0" w:beforeAutospacing="0" w:after="97" w:afterAutospacing="0"/>
        <w:rPr>
          <w:rFonts w:ascii="Helvetica" w:hAnsi="Helvetica" w:cs="Helvetica"/>
          <w:color w:val="333333"/>
          <w:sz w:val="17"/>
          <w:szCs w:val="17"/>
        </w:rPr>
      </w:pPr>
      <w:r>
        <w:rPr>
          <w:rFonts w:ascii="Helvetica" w:hAnsi="Helvetica" w:cs="Helvetica"/>
          <w:color w:val="333333"/>
          <w:sz w:val="17"/>
          <w:szCs w:val="17"/>
        </w:rPr>
        <w:t>___________ Подпись___________</w:t>
      </w:r>
    </w:p>
    <w:p w:rsidR="00E222DF" w:rsidRDefault="00E222DF"/>
    <w:sectPr w:rsidR="00E22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61DE3"/>
    <w:rsid w:val="00C61DE3"/>
    <w:rsid w:val="00E2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1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1DE3"/>
  </w:style>
</w:styles>
</file>

<file path=word/webSettings.xml><?xml version="1.0" encoding="utf-8"?>
<w:webSettings xmlns:r="http://schemas.openxmlformats.org/officeDocument/2006/relationships" xmlns:w="http://schemas.openxmlformats.org/wordprocessingml/2006/main">
  <w:divs>
    <w:div w:id="16916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2017-04-16T13:17:00Z</dcterms:created>
  <dcterms:modified xsi:type="dcterms:W3CDTF">2017-04-16T13:18:00Z</dcterms:modified>
</cp:coreProperties>
</file>