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95" w:rsidRPr="00E4056D" w:rsidRDefault="00EF5395" w:rsidP="00EF5395">
      <w:pPr>
        <w:pStyle w:val="af2"/>
        <w:rPr>
          <w:bCs/>
          <w:sz w:val="24"/>
          <w:szCs w:val="24"/>
          <w:lang w:val="ru-RU"/>
        </w:rPr>
      </w:pPr>
      <w:r>
        <w:rPr>
          <w:bCs/>
          <w:sz w:val="24"/>
          <w:szCs w:val="24"/>
          <w:lang w:val="ru-RU"/>
        </w:rPr>
        <w:t>Контракт</w:t>
      </w:r>
      <w:r w:rsidRPr="00E4056D">
        <w:rPr>
          <w:bCs/>
          <w:sz w:val="24"/>
          <w:szCs w:val="24"/>
          <w:lang w:val="ru-RU"/>
        </w:rPr>
        <w:t xml:space="preserve"> № ________</w:t>
      </w:r>
    </w:p>
    <w:p w:rsidR="00EF5395" w:rsidRDefault="00EF5395" w:rsidP="00EF5395">
      <w:pPr>
        <w:jc w:val="center"/>
        <w:rPr>
          <w:b/>
        </w:rPr>
      </w:pPr>
      <w:r>
        <w:rPr>
          <w:b/>
        </w:rPr>
        <w:t>по</w:t>
      </w:r>
      <w:r w:rsidRPr="004D4BC6">
        <w:rPr>
          <w:b/>
        </w:rPr>
        <w:t xml:space="preserve"> разработк</w:t>
      </w:r>
      <w:r>
        <w:rPr>
          <w:b/>
        </w:rPr>
        <w:t>е</w:t>
      </w:r>
      <w:r w:rsidRPr="004D4BC6">
        <w:rPr>
          <w:b/>
        </w:rPr>
        <w:t xml:space="preserve"> </w:t>
      </w:r>
      <w:r>
        <w:rPr>
          <w:b/>
        </w:rPr>
        <w:t>научно-проектной документации по благоустройству террит</w:t>
      </w:r>
      <w:r>
        <w:rPr>
          <w:b/>
        </w:rPr>
        <w:t>о</w:t>
      </w:r>
      <w:r>
        <w:rPr>
          <w:b/>
        </w:rPr>
        <w:t xml:space="preserve">рии </w:t>
      </w:r>
    </w:p>
    <w:p w:rsidR="00EF5395" w:rsidRDefault="00EF5395" w:rsidP="00EF5395">
      <w:pPr>
        <w:jc w:val="center"/>
        <w:rPr>
          <w:b/>
          <w:sz w:val="28"/>
          <w:szCs w:val="28"/>
        </w:rPr>
      </w:pPr>
      <w:r>
        <w:rPr>
          <w:b/>
        </w:rPr>
        <w:t>па</w:t>
      </w:r>
      <w:r>
        <w:rPr>
          <w:b/>
        </w:rPr>
        <w:t>р</w:t>
      </w:r>
      <w:r>
        <w:rPr>
          <w:b/>
        </w:rPr>
        <w:t>ка (ландшафтный дизайн) ________________</w:t>
      </w:r>
      <w:r w:rsidRPr="004D4BC6">
        <w:rPr>
          <w:b/>
        </w:rPr>
        <w:t xml:space="preserve"> </w:t>
      </w:r>
    </w:p>
    <w:p w:rsidR="00EF5395" w:rsidRDefault="00EF5395" w:rsidP="00EF5395">
      <w:pPr>
        <w:tabs>
          <w:tab w:val="left" w:pos="0"/>
          <w:tab w:val="left" w:pos="720"/>
          <w:tab w:val="left" w:pos="1440"/>
          <w:tab w:val="left" w:pos="2160"/>
          <w:tab w:val="left" w:pos="2880"/>
          <w:tab w:val="left" w:pos="3600"/>
          <w:tab w:val="left" w:pos="4320"/>
        </w:tabs>
        <w:autoSpaceDE w:val="0"/>
        <w:autoSpaceDN w:val="0"/>
        <w:adjustRightInd w:val="0"/>
        <w:rPr>
          <w:color w:val="000000"/>
        </w:rPr>
      </w:pPr>
      <w:r>
        <w:rPr>
          <w:color w:val="000000"/>
        </w:rPr>
        <w:t xml:space="preserve">город  Екатеринбург </w:t>
      </w:r>
      <w:r>
        <w:rPr>
          <w:color w:val="000000"/>
        </w:rPr>
        <w:tab/>
      </w:r>
      <w:r>
        <w:rPr>
          <w:color w:val="000000"/>
        </w:rPr>
        <w:tab/>
        <w:t xml:space="preserve">                </w:t>
      </w:r>
      <w:r>
        <w:rPr>
          <w:color w:val="000000"/>
        </w:rPr>
        <w:tab/>
      </w:r>
      <w:r>
        <w:rPr>
          <w:color w:val="000000"/>
        </w:rPr>
        <w:tab/>
        <w:t xml:space="preserve">           «____»_____________2014 г.</w:t>
      </w:r>
    </w:p>
    <w:p w:rsidR="00EF5395"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rPr>
          <w:color w:val="000000"/>
        </w:rPr>
      </w:pPr>
    </w:p>
    <w:p w:rsidR="00EF5395" w:rsidRDefault="00EF5395" w:rsidP="00EF5395">
      <w:pPr>
        <w:ind w:firstLine="600"/>
        <w:jc w:val="both"/>
      </w:pPr>
      <w:r>
        <w:rPr>
          <w:color w:val="000000"/>
          <w:szCs w:val="28"/>
        </w:rPr>
        <w:t>_______________________________</w:t>
      </w:r>
      <w:r w:rsidRPr="00124366">
        <w:t xml:space="preserve"> </w:t>
      </w:r>
      <w:r w:rsidRPr="00FB6886">
        <w:rPr>
          <w:b/>
        </w:rPr>
        <w:t>«Заказчик»</w:t>
      </w:r>
      <w:r w:rsidRPr="00124366">
        <w:t>, в лице ________________________________________</w:t>
      </w:r>
      <w:r w:rsidRPr="00124366">
        <w:rPr>
          <w:snapToGrid w:val="0"/>
        </w:rPr>
        <w:t>, действующего на о</w:t>
      </w:r>
      <w:r w:rsidRPr="00124366">
        <w:rPr>
          <w:snapToGrid w:val="0"/>
        </w:rPr>
        <w:t>с</w:t>
      </w:r>
      <w:r w:rsidRPr="00124366">
        <w:rPr>
          <w:snapToGrid w:val="0"/>
        </w:rPr>
        <w:t>новании ____________________________</w:t>
      </w:r>
      <w:r w:rsidRPr="00124366">
        <w:t xml:space="preserve">, с одной стороны </w:t>
      </w:r>
    </w:p>
    <w:p w:rsidR="00EF5395" w:rsidRPr="00124366" w:rsidRDefault="00EF5395" w:rsidP="00EF5395">
      <w:pPr>
        <w:ind w:firstLine="600"/>
        <w:jc w:val="both"/>
        <w:rPr>
          <w:color w:val="000000"/>
        </w:rPr>
      </w:pPr>
      <w:proofErr w:type="gramStart"/>
      <w:r w:rsidRPr="00124366">
        <w:rPr>
          <w:color w:val="000000"/>
          <w:szCs w:val="28"/>
        </w:rPr>
        <w:t>и _________________________________________________</w:t>
      </w:r>
      <w:r w:rsidRPr="00124366">
        <w:rPr>
          <w:i/>
        </w:rPr>
        <w:t xml:space="preserve">, </w:t>
      </w:r>
      <w:r w:rsidRPr="00124366">
        <w:rPr>
          <w:color w:val="000000"/>
          <w:szCs w:val="28"/>
        </w:rPr>
        <w:t>именуемое в дальне</w:t>
      </w:r>
      <w:r w:rsidRPr="00124366">
        <w:rPr>
          <w:color w:val="000000"/>
          <w:szCs w:val="28"/>
        </w:rPr>
        <w:t>й</w:t>
      </w:r>
      <w:r w:rsidRPr="00124366">
        <w:rPr>
          <w:color w:val="000000"/>
          <w:szCs w:val="28"/>
        </w:rPr>
        <w:t xml:space="preserve">шем </w:t>
      </w:r>
      <w:r w:rsidRPr="00FB6886">
        <w:rPr>
          <w:b/>
          <w:color w:val="000000"/>
          <w:szCs w:val="28"/>
        </w:rPr>
        <w:t>«Подрядчик»</w:t>
      </w:r>
      <w:r w:rsidRPr="00124366">
        <w:rPr>
          <w:color w:val="000000"/>
          <w:szCs w:val="28"/>
        </w:rPr>
        <w:t>, в лице ___________________________________</w:t>
      </w:r>
      <w:r w:rsidRPr="00124366">
        <w:t xml:space="preserve">, </w:t>
      </w:r>
      <w:r w:rsidRPr="00124366">
        <w:rPr>
          <w:color w:val="000000"/>
          <w:szCs w:val="28"/>
        </w:rPr>
        <w:t>действующего на основ</w:t>
      </w:r>
      <w:r w:rsidRPr="00124366">
        <w:rPr>
          <w:color w:val="000000"/>
          <w:szCs w:val="28"/>
        </w:rPr>
        <w:t>а</w:t>
      </w:r>
      <w:r w:rsidRPr="00124366">
        <w:rPr>
          <w:color w:val="000000"/>
          <w:szCs w:val="28"/>
        </w:rPr>
        <w:t xml:space="preserve">нии </w:t>
      </w:r>
      <w:r w:rsidRPr="00124366">
        <w:t>___________________________________</w:t>
      </w:r>
      <w:r w:rsidRPr="00124366">
        <w:rPr>
          <w:szCs w:val="28"/>
        </w:rPr>
        <w:t>,</w:t>
      </w:r>
      <w:r w:rsidRPr="00124366">
        <w:rPr>
          <w:color w:val="000000"/>
          <w:szCs w:val="28"/>
        </w:rPr>
        <w:t xml:space="preserve"> </w:t>
      </w:r>
      <w:r w:rsidRPr="00124366">
        <w:rPr>
          <w:color w:val="000000"/>
        </w:rPr>
        <w:t xml:space="preserve">с другой стороны, </w:t>
      </w:r>
      <w:r w:rsidRPr="00124366">
        <w:t>вместе именуемые «Стороны»  и  каждый  в отдельности «Сторона», с соблюдением требований Гражданск</w:t>
      </w:r>
      <w:r w:rsidRPr="00124366">
        <w:t>о</w:t>
      </w:r>
      <w:r w:rsidRPr="00124366">
        <w:t>го кодекса Российской Федерации, Федерального закона от 05.04.2013г.  № 44-ФЗ «О ко</w:t>
      </w:r>
      <w:r w:rsidRPr="00124366">
        <w:t>н</w:t>
      </w:r>
      <w:r w:rsidRPr="00124366">
        <w:t>трактной системе в сфере закупок товаров, работ, услуг для обеспечения государственных и муниципальных нужд» и  иного зак</w:t>
      </w:r>
      <w:r w:rsidRPr="00124366">
        <w:t>о</w:t>
      </w:r>
      <w:r w:rsidRPr="00124366">
        <w:t xml:space="preserve">нодательства Российской Федерации, на основании результатов </w:t>
      </w:r>
      <w:r>
        <w:rPr>
          <w:color w:val="000000"/>
        </w:rPr>
        <w:t>открытого конкурса</w:t>
      </w:r>
      <w:r w:rsidRPr="00124366">
        <w:rPr>
          <w:color w:val="000000"/>
        </w:rPr>
        <w:t xml:space="preserve"> и</w:t>
      </w:r>
      <w:proofErr w:type="gramEnd"/>
      <w:r w:rsidRPr="00124366">
        <w:rPr>
          <w:color w:val="000000"/>
        </w:rPr>
        <w:t xml:space="preserve"> протокола заседания конкурсной комиссии </w:t>
      </w:r>
      <w:r w:rsidRPr="00124366">
        <w:t xml:space="preserve">от  ______________ </w:t>
      </w:r>
      <w:smartTag w:uri="urn:schemas-microsoft-com:office:smarttags" w:element="metricconverter">
        <w:smartTagPr>
          <w:attr w:name="ProductID" w:val="2014 г"/>
        </w:smartTagPr>
        <w:r w:rsidRPr="00124366">
          <w:t>2014 г</w:t>
        </w:r>
      </w:smartTag>
      <w:r w:rsidRPr="00124366">
        <w:t>. ______________________</w:t>
      </w:r>
      <w:r w:rsidRPr="00124366">
        <w:rPr>
          <w:color w:val="FF0000"/>
        </w:rPr>
        <w:t xml:space="preserve"> </w:t>
      </w:r>
      <w:r w:rsidRPr="00124366">
        <w:rPr>
          <w:color w:val="000000"/>
        </w:rPr>
        <w:t>заключили настоящий Контракт (далее – Контракт) о нижеследующем:</w:t>
      </w:r>
    </w:p>
    <w:p w:rsidR="00EF5395" w:rsidRDefault="00EF5395" w:rsidP="00EF5395">
      <w:pPr>
        <w:tabs>
          <w:tab w:val="left" w:pos="0"/>
          <w:tab w:val="left" w:pos="1440"/>
          <w:tab w:val="left" w:pos="2160"/>
          <w:tab w:val="left" w:pos="2880"/>
          <w:tab w:val="left" w:pos="3600"/>
          <w:tab w:val="left" w:pos="4320"/>
        </w:tabs>
        <w:autoSpaceDE w:val="0"/>
        <w:autoSpaceDN w:val="0"/>
        <w:adjustRightInd w:val="0"/>
        <w:spacing w:before="240" w:after="240"/>
        <w:jc w:val="center"/>
        <w:rPr>
          <w:b/>
          <w:color w:val="000000"/>
        </w:rPr>
      </w:pPr>
      <w:r>
        <w:rPr>
          <w:b/>
          <w:color w:val="000000"/>
        </w:rPr>
        <w:t>1. Предмет Контракта.</w:t>
      </w:r>
    </w:p>
    <w:p w:rsidR="00EF5395" w:rsidRPr="00D2152C" w:rsidRDefault="00EF5395" w:rsidP="00EF5395">
      <w:pPr>
        <w:ind w:firstLine="709"/>
        <w:jc w:val="both"/>
      </w:pPr>
      <w:r w:rsidRPr="00D2152C">
        <w:t>1.1. По настоящему Контракту Заказчик поручает, а Подрядчик принимает на с</w:t>
      </w:r>
      <w:r w:rsidRPr="00D2152C">
        <w:t>е</w:t>
      </w:r>
      <w:r w:rsidRPr="00D2152C">
        <w:t>бя обязательства по выполнению следующих работ (далее – Работы):</w:t>
      </w:r>
    </w:p>
    <w:p w:rsidR="00EF5395" w:rsidRPr="00D2152C" w:rsidRDefault="00EF5395" w:rsidP="00EF5395">
      <w:pPr>
        <w:ind w:firstLine="720"/>
        <w:jc w:val="both"/>
      </w:pPr>
      <w:r w:rsidRPr="00D2152C">
        <w:t>- разработка научно-проектной документации по благоустройству территории па</w:t>
      </w:r>
      <w:r w:rsidRPr="00D2152C">
        <w:t>р</w:t>
      </w:r>
      <w:r w:rsidRPr="00D2152C">
        <w:t xml:space="preserve">ка (ландшафтный дизайн) </w:t>
      </w:r>
      <w:r>
        <w:t>______________________</w:t>
      </w:r>
      <w:r w:rsidRPr="00D2152C">
        <w:t>, расположенного по а</w:t>
      </w:r>
      <w:r w:rsidRPr="00D2152C">
        <w:t>д</w:t>
      </w:r>
      <w:r w:rsidRPr="00D2152C">
        <w:t xml:space="preserve">ресу: Российская Федерация, </w:t>
      </w:r>
      <w:r>
        <w:t>________________</w:t>
      </w:r>
      <w:r w:rsidRPr="00D2152C">
        <w:t xml:space="preserve">, </w:t>
      </w:r>
      <w:proofErr w:type="gramStart"/>
      <w:r w:rsidRPr="00D2152C">
        <w:t>г</w:t>
      </w:r>
      <w:proofErr w:type="gramEnd"/>
      <w:r w:rsidRPr="00D2152C">
        <w:t xml:space="preserve">. </w:t>
      </w:r>
      <w:r>
        <w:t>_______________________</w:t>
      </w:r>
      <w:r w:rsidRPr="00D2152C">
        <w:t xml:space="preserve"> </w:t>
      </w:r>
      <w:r>
        <w:t>_.</w:t>
      </w:r>
    </w:p>
    <w:p w:rsidR="00EF5395" w:rsidRPr="00D2152C" w:rsidRDefault="00EF5395" w:rsidP="00EF5395">
      <w:pPr>
        <w:tabs>
          <w:tab w:val="left" w:pos="709"/>
        </w:tabs>
        <w:ind w:firstLine="567"/>
        <w:jc w:val="both"/>
      </w:pPr>
      <w:r w:rsidRPr="00D2152C">
        <w:t xml:space="preserve">   1.2. Работы по настоящему Контракту выполняются на основании Задания на пр</w:t>
      </w:r>
      <w:r w:rsidRPr="00D2152C">
        <w:t>о</w:t>
      </w:r>
      <w:r w:rsidRPr="00D2152C">
        <w:t>ведение работ по сохранению объекта культурного наследия, выданное Министерством по управлению государственным имуществом Свердловской о</w:t>
      </w:r>
      <w:r w:rsidRPr="00D2152C">
        <w:t>б</w:t>
      </w:r>
      <w:r w:rsidRPr="00D2152C">
        <w:t xml:space="preserve">ласти. </w:t>
      </w:r>
    </w:p>
    <w:p w:rsidR="00EF5395" w:rsidRPr="00D2152C" w:rsidRDefault="00EF5395" w:rsidP="00EF5395">
      <w:pPr>
        <w:ind w:firstLine="720"/>
        <w:jc w:val="both"/>
        <w:rPr>
          <w:color w:val="FF0000"/>
        </w:rPr>
      </w:pPr>
      <w:r w:rsidRPr="00D2152C">
        <w:t>1.3. Содержание, объемы и сроки выполнения Работ установлены настоящим Ко</w:t>
      </w:r>
      <w:r w:rsidRPr="00D2152C">
        <w:t>н</w:t>
      </w:r>
      <w:r w:rsidRPr="00D2152C">
        <w:t>трактом, Техническим заданием на разработку научно-проектной документации (Прил</w:t>
      </w:r>
      <w:r w:rsidRPr="00D2152C">
        <w:t>о</w:t>
      </w:r>
      <w:r w:rsidRPr="00D2152C">
        <w:t>жение №1),</w:t>
      </w:r>
      <w:r w:rsidRPr="00D2152C">
        <w:rPr>
          <w:color w:val="FF0000"/>
        </w:rPr>
        <w:t xml:space="preserve"> </w:t>
      </w:r>
      <w:r w:rsidRPr="00A96E8E">
        <w:t>Сметным расчётом (Приложение № 2).</w:t>
      </w:r>
    </w:p>
    <w:p w:rsidR="00EF5395" w:rsidRPr="00B20F70" w:rsidRDefault="00EF5395" w:rsidP="00EF5395">
      <w:pPr>
        <w:ind w:firstLine="720"/>
        <w:jc w:val="both"/>
      </w:pPr>
      <w:r w:rsidRPr="00D2152C">
        <w:t>1.4. Источник финансирования Работ – средства бюджетного учреждения.</w:t>
      </w:r>
    </w:p>
    <w:p w:rsidR="00EF5395" w:rsidRDefault="00EF5395" w:rsidP="00EF5395">
      <w:pPr>
        <w:shd w:val="clear" w:color="auto" w:fill="FFFFFF"/>
        <w:tabs>
          <w:tab w:val="left" w:pos="1260"/>
        </w:tabs>
        <w:autoSpaceDE w:val="0"/>
        <w:autoSpaceDN w:val="0"/>
        <w:adjustRightInd w:val="0"/>
        <w:spacing w:before="240" w:after="240"/>
        <w:jc w:val="center"/>
        <w:rPr>
          <w:b/>
          <w:color w:val="000000"/>
        </w:rPr>
      </w:pPr>
      <w:r>
        <w:rPr>
          <w:b/>
          <w:color w:val="000000"/>
        </w:rPr>
        <w:t>2. Цена Контракта и порядок расчетов.</w:t>
      </w:r>
    </w:p>
    <w:p w:rsidR="00EF5395" w:rsidRPr="00D2152C" w:rsidRDefault="00EF5395" w:rsidP="00EF5395">
      <w:pPr>
        <w:ind w:firstLine="720"/>
        <w:jc w:val="both"/>
      </w:pPr>
      <w:r w:rsidRPr="00D2152C">
        <w:rPr>
          <w:szCs w:val="20"/>
        </w:rPr>
        <w:t>2.1. Цена Контракта</w:t>
      </w:r>
      <w:r w:rsidRPr="00D2152C">
        <w:rPr>
          <w:b/>
          <w:szCs w:val="20"/>
        </w:rPr>
        <w:t xml:space="preserve"> </w:t>
      </w:r>
      <w:r>
        <w:rPr>
          <w:szCs w:val="20"/>
        </w:rPr>
        <w:t>составляет</w:t>
      </w:r>
      <w:proofErr w:type="gramStart"/>
      <w:r>
        <w:rPr>
          <w:szCs w:val="20"/>
        </w:rPr>
        <w:t xml:space="preserve"> ______</w:t>
      </w:r>
      <w:r w:rsidRPr="00D2152C">
        <w:rPr>
          <w:szCs w:val="20"/>
        </w:rPr>
        <w:t xml:space="preserve">________________  (____________________) </w:t>
      </w:r>
      <w:proofErr w:type="gramEnd"/>
      <w:r w:rsidRPr="00D2152C">
        <w:rPr>
          <w:szCs w:val="20"/>
        </w:rPr>
        <w:t xml:space="preserve">рубля _____ копеек, в соответствии с Приложением №2. </w:t>
      </w:r>
    </w:p>
    <w:p w:rsidR="00EF5395" w:rsidRPr="00D2152C" w:rsidRDefault="00EF5395" w:rsidP="00EF5395">
      <w:pPr>
        <w:widowControl w:val="0"/>
        <w:autoSpaceDE w:val="0"/>
        <w:autoSpaceDN w:val="0"/>
        <w:adjustRightInd w:val="0"/>
        <w:ind w:firstLine="720"/>
        <w:jc w:val="both"/>
        <w:rPr>
          <w:bCs/>
        </w:rPr>
      </w:pPr>
      <w:r w:rsidRPr="00D2152C">
        <w:rPr>
          <w:bCs/>
        </w:rPr>
        <w:t>В соответствии с подпунктом 15 пункта 2 статьи 149 НК РФ Работы освобождаю</w:t>
      </w:r>
      <w:r w:rsidRPr="00D2152C">
        <w:rPr>
          <w:bCs/>
        </w:rPr>
        <w:t>т</w:t>
      </w:r>
      <w:r w:rsidRPr="00D2152C">
        <w:rPr>
          <w:bCs/>
        </w:rPr>
        <w:t>ся от налогообложения.</w:t>
      </w:r>
    </w:p>
    <w:p w:rsidR="00EF5395" w:rsidRPr="00D2152C" w:rsidRDefault="00EF5395" w:rsidP="00EF5395">
      <w:pPr>
        <w:shd w:val="clear" w:color="auto" w:fill="FFFFFF"/>
        <w:autoSpaceDE w:val="0"/>
        <w:autoSpaceDN w:val="0"/>
        <w:adjustRightInd w:val="0"/>
        <w:ind w:firstLine="720"/>
        <w:jc w:val="both"/>
        <w:rPr>
          <w:szCs w:val="28"/>
        </w:rPr>
      </w:pPr>
      <w:r w:rsidRPr="00D2152C">
        <w:rPr>
          <w:color w:val="000000"/>
          <w:szCs w:val="28"/>
        </w:rPr>
        <w:t>Цена Контракта является твердой</w:t>
      </w:r>
      <w:r w:rsidRPr="00D2152C">
        <w:rPr>
          <w:szCs w:val="28"/>
        </w:rPr>
        <w:t>.</w:t>
      </w:r>
    </w:p>
    <w:p w:rsidR="00EF5395" w:rsidRPr="00D2152C" w:rsidRDefault="00EF5395" w:rsidP="00EF5395">
      <w:pPr>
        <w:shd w:val="clear" w:color="auto" w:fill="FFFFFF"/>
        <w:autoSpaceDE w:val="0"/>
        <w:autoSpaceDN w:val="0"/>
        <w:adjustRightInd w:val="0"/>
        <w:ind w:firstLine="720"/>
        <w:jc w:val="both"/>
        <w:rPr>
          <w:szCs w:val="20"/>
        </w:rPr>
      </w:pPr>
      <w:r w:rsidRPr="00D2152C">
        <w:rPr>
          <w:szCs w:val="20"/>
        </w:rPr>
        <w:t>Цена Контракта включает стоимость разработки научно-проектной док</w:t>
      </w:r>
      <w:r w:rsidRPr="00D2152C">
        <w:rPr>
          <w:szCs w:val="20"/>
        </w:rPr>
        <w:t>у</w:t>
      </w:r>
      <w:r w:rsidRPr="00D2152C">
        <w:rPr>
          <w:szCs w:val="20"/>
        </w:rPr>
        <w:t>ментации, все налоги и обязательные платежи, командировочные  расходы Подрядчика, иные расх</w:t>
      </w:r>
      <w:r w:rsidRPr="00D2152C">
        <w:rPr>
          <w:szCs w:val="20"/>
        </w:rPr>
        <w:t>о</w:t>
      </w:r>
      <w:r w:rsidRPr="00D2152C">
        <w:rPr>
          <w:szCs w:val="20"/>
        </w:rPr>
        <w:t xml:space="preserve">ды, в т.ч. </w:t>
      </w:r>
      <w:r w:rsidRPr="00D2152C">
        <w:rPr>
          <w:szCs w:val="20"/>
        </w:rPr>
        <w:lastRenderedPageBreak/>
        <w:t>расходы по проведению</w:t>
      </w:r>
      <w:r w:rsidRPr="00D2152C">
        <w:t xml:space="preserve"> государственной историко-культурной экспертизы</w:t>
      </w:r>
      <w:r w:rsidRPr="00D2152C">
        <w:rPr>
          <w:szCs w:val="20"/>
        </w:rPr>
        <w:t>, пр</w:t>
      </w:r>
      <w:r w:rsidRPr="00D2152C">
        <w:rPr>
          <w:szCs w:val="20"/>
        </w:rPr>
        <w:t>е</w:t>
      </w:r>
      <w:r w:rsidRPr="00D2152C">
        <w:rPr>
          <w:szCs w:val="20"/>
        </w:rPr>
        <w:t xml:space="preserve">дусмотренные настоящим Контрактом. </w:t>
      </w:r>
    </w:p>
    <w:p w:rsidR="00EF5395" w:rsidRPr="00D2152C" w:rsidRDefault="00EF5395" w:rsidP="00EF5395">
      <w:pPr>
        <w:autoSpaceDE w:val="0"/>
        <w:autoSpaceDN w:val="0"/>
        <w:adjustRightInd w:val="0"/>
        <w:ind w:firstLine="720"/>
        <w:jc w:val="both"/>
        <w:rPr>
          <w:rFonts w:cs="Calibri"/>
        </w:rPr>
      </w:pPr>
      <w:r w:rsidRPr="00D2152C">
        <w:rPr>
          <w:rFonts w:cs="Calibri"/>
        </w:rPr>
        <w:t xml:space="preserve">2.2. Цена </w:t>
      </w:r>
      <w:r w:rsidRPr="00D2152C">
        <w:t>Контракта</w:t>
      </w:r>
      <w:r w:rsidRPr="00D2152C">
        <w:rPr>
          <w:rFonts w:cs="Calibri"/>
        </w:rPr>
        <w:t xml:space="preserve"> может быть снижена по соглашению Сторон без изменения предусмотренных </w:t>
      </w:r>
      <w:r w:rsidRPr="00D2152C">
        <w:rPr>
          <w:color w:val="000000"/>
        </w:rPr>
        <w:t>Контрактом</w:t>
      </w:r>
      <w:r w:rsidRPr="00D2152C">
        <w:rPr>
          <w:rFonts w:cs="Calibri"/>
        </w:rPr>
        <w:t xml:space="preserve"> объемов Работ и иных условий исполнения </w:t>
      </w:r>
      <w:r w:rsidRPr="00D2152C">
        <w:rPr>
          <w:color w:val="000000"/>
        </w:rPr>
        <w:t>Контракта</w:t>
      </w:r>
      <w:r w:rsidRPr="00D2152C">
        <w:rPr>
          <w:rFonts w:cs="Calibri"/>
        </w:rPr>
        <w:t>.</w:t>
      </w:r>
    </w:p>
    <w:p w:rsidR="00EF5395" w:rsidRDefault="00EF5395" w:rsidP="00EF5395">
      <w:pPr>
        <w:pStyle w:val="21"/>
        <w:spacing w:after="0" w:line="240" w:lineRule="auto"/>
        <w:ind w:left="0" w:firstLine="720"/>
        <w:jc w:val="both"/>
      </w:pPr>
      <w:r w:rsidRPr="00D2152C">
        <w:rPr>
          <w:color w:val="000000"/>
        </w:rPr>
        <w:t xml:space="preserve">2.3. </w:t>
      </w:r>
      <w:r>
        <w:rPr>
          <w:color w:val="000000"/>
        </w:rPr>
        <w:t xml:space="preserve">Оплата по настоящему Контракту производится </w:t>
      </w:r>
      <w:r w:rsidRPr="00D2152C">
        <w:t>Заказчик</w:t>
      </w:r>
      <w:r>
        <w:t>ом следующим обр</w:t>
      </w:r>
      <w:r>
        <w:t>а</w:t>
      </w:r>
      <w:r>
        <w:t>зом:</w:t>
      </w:r>
    </w:p>
    <w:p w:rsidR="00EF5395" w:rsidRDefault="00EF5395" w:rsidP="00EF5395">
      <w:pPr>
        <w:pStyle w:val="21"/>
        <w:spacing w:after="0" w:line="240" w:lineRule="auto"/>
        <w:ind w:left="0" w:firstLine="720"/>
        <w:jc w:val="both"/>
      </w:pPr>
      <w:r>
        <w:t>- предоплата в размере 30% (тридцати процентов) от суммы указанной в п. 2.1. н</w:t>
      </w:r>
      <w:r>
        <w:t>а</w:t>
      </w:r>
      <w:r>
        <w:t>стоящего Контракта перечисляется на расчетный счет Подрядчика в течение 5 (пяти) банко</w:t>
      </w:r>
      <w:r>
        <w:t>в</w:t>
      </w:r>
      <w:r>
        <w:t>ских дней с момента заключения настоящего Контракта;</w:t>
      </w:r>
    </w:p>
    <w:p w:rsidR="00EF5395" w:rsidRDefault="00EF5395" w:rsidP="00EF5395">
      <w:pPr>
        <w:pStyle w:val="21"/>
        <w:spacing w:after="0" w:line="240" w:lineRule="auto"/>
        <w:ind w:left="0" w:firstLine="720"/>
        <w:jc w:val="both"/>
      </w:pPr>
      <w:r>
        <w:t>- оставшиеся 70% (семьдесят процентов) оплачиваются Заказчиком в течение 20 (двадцати) банковских дней, на основании подписанного Акта сдачи-приемки выполне</w:t>
      </w:r>
      <w:r>
        <w:t>н</w:t>
      </w:r>
      <w:r>
        <w:t>ных Работ по форме КС-2 (далее – Акт выполненных работ), выставленного Подрядчиком сч</w:t>
      </w:r>
      <w:r>
        <w:t>е</w:t>
      </w:r>
      <w:r>
        <w:t>та, счета-фактуры, предоставленного положительного заключения государственной историко-культурной экспертизы с передачей оригин</w:t>
      </w:r>
      <w:r>
        <w:t>а</w:t>
      </w:r>
      <w:r>
        <w:t>ла акта государственной историко-культурной экспертизы.</w:t>
      </w:r>
    </w:p>
    <w:p w:rsidR="00EF5395" w:rsidRPr="003B722A" w:rsidRDefault="00EF5395" w:rsidP="00EF5395">
      <w:pPr>
        <w:pStyle w:val="21"/>
        <w:spacing w:after="0" w:line="240" w:lineRule="auto"/>
        <w:ind w:left="0" w:firstLine="720"/>
        <w:jc w:val="both"/>
      </w:pPr>
      <w:r>
        <w:t xml:space="preserve">2.4. Оплата по договору осуществляется в рублях Российской Федерации. </w:t>
      </w:r>
    </w:p>
    <w:p w:rsidR="00EF5395" w:rsidRDefault="00EF5395" w:rsidP="00EF5395">
      <w:pPr>
        <w:ind w:firstLine="709"/>
        <w:jc w:val="both"/>
        <w:rPr>
          <w:color w:val="000000"/>
        </w:rPr>
      </w:pPr>
      <w:r>
        <w:t>2.5</w:t>
      </w:r>
      <w:r w:rsidRPr="00D2152C">
        <w:t xml:space="preserve">. </w:t>
      </w:r>
      <w:r w:rsidRPr="00C13982">
        <w:rPr>
          <w:color w:val="000000"/>
        </w:rPr>
        <w:t>Заказчик  оплачивает Работы Подрядчика, выполненные в соответствии с н</w:t>
      </w:r>
      <w:r w:rsidRPr="00C13982">
        <w:rPr>
          <w:color w:val="000000"/>
        </w:rPr>
        <w:t>а</w:t>
      </w:r>
      <w:r w:rsidRPr="00C13982">
        <w:rPr>
          <w:color w:val="000000"/>
        </w:rPr>
        <w:t>стоящим Договором, в безналичном порядке путем перечисления денежных средств со своего лицевого сче</w:t>
      </w:r>
      <w:r>
        <w:rPr>
          <w:color w:val="000000"/>
        </w:rPr>
        <w:t>та на расчетный счет Подрядчика</w:t>
      </w:r>
      <w:r w:rsidRPr="00C13982">
        <w:rPr>
          <w:color w:val="000000"/>
        </w:rPr>
        <w:t>,</w:t>
      </w:r>
      <w:r>
        <w:rPr>
          <w:color w:val="000000"/>
        </w:rPr>
        <w:t xml:space="preserve"> реквизиты которого указаны в разделе</w:t>
      </w:r>
      <w:r w:rsidRPr="00C13982">
        <w:rPr>
          <w:color w:val="000000"/>
        </w:rPr>
        <w:t xml:space="preserve"> </w:t>
      </w:r>
      <w:r w:rsidRPr="00317F56">
        <w:rPr>
          <w:color w:val="000000"/>
        </w:rPr>
        <w:t>1</w:t>
      </w:r>
      <w:r>
        <w:rPr>
          <w:color w:val="000000"/>
        </w:rPr>
        <w:t>5 н</w:t>
      </w:r>
      <w:r>
        <w:rPr>
          <w:color w:val="000000"/>
        </w:rPr>
        <w:t>а</w:t>
      </w:r>
      <w:r>
        <w:rPr>
          <w:color w:val="000000"/>
        </w:rPr>
        <w:t>стоящего</w:t>
      </w:r>
      <w:r w:rsidRPr="00C13982">
        <w:rPr>
          <w:color w:val="000000"/>
        </w:rPr>
        <w:t xml:space="preserve"> Договора.</w:t>
      </w:r>
    </w:p>
    <w:p w:rsidR="00EF5395" w:rsidRPr="003B722A" w:rsidRDefault="00EF5395" w:rsidP="00EF5395">
      <w:pPr>
        <w:ind w:firstLine="709"/>
        <w:jc w:val="both"/>
        <w:rPr>
          <w:color w:val="000000"/>
        </w:rPr>
      </w:pPr>
      <w:r>
        <w:rPr>
          <w:color w:val="000000"/>
        </w:rPr>
        <w:t xml:space="preserve">2.6. </w:t>
      </w:r>
      <w:r w:rsidRPr="00C13982">
        <w:rPr>
          <w:color w:val="000000"/>
        </w:rPr>
        <w:t>Заказчик оплачивает только фактически выполненные работы, работы нена</w:t>
      </w:r>
      <w:r w:rsidRPr="00C13982">
        <w:rPr>
          <w:color w:val="000000"/>
        </w:rPr>
        <w:t>д</w:t>
      </w:r>
      <w:r w:rsidRPr="00C13982">
        <w:rPr>
          <w:color w:val="000000"/>
        </w:rPr>
        <w:t>лежащего качества оплате не подлежат.</w:t>
      </w:r>
    </w:p>
    <w:p w:rsidR="00EF5395" w:rsidRPr="00D2152C" w:rsidRDefault="00EF5395" w:rsidP="00EF5395">
      <w:pPr>
        <w:ind w:firstLine="720"/>
        <w:jc w:val="both"/>
        <w:rPr>
          <w:color w:val="000000"/>
        </w:rPr>
      </w:pPr>
      <w:r w:rsidRPr="00D2152C">
        <w:rPr>
          <w:color w:val="000000"/>
        </w:rPr>
        <w:t>2.</w:t>
      </w:r>
      <w:r>
        <w:rPr>
          <w:color w:val="000000"/>
        </w:rPr>
        <w:t>7</w:t>
      </w:r>
      <w:r w:rsidRPr="00D2152C">
        <w:rPr>
          <w:color w:val="000000"/>
        </w:rPr>
        <w:t xml:space="preserve">. </w:t>
      </w:r>
      <w:r w:rsidRPr="00D2152C">
        <w:rPr>
          <w:szCs w:val="28"/>
        </w:rPr>
        <w:t>Изменение объема и стоимости выполняемых Работ осуществляется в соотве</w:t>
      </w:r>
      <w:r w:rsidRPr="00D2152C">
        <w:rPr>
          <w:szCs w:val="28"/>
        </w:rPr>
        <w:t>т</w:t>
      </w:r>
      <w:r w:rsidRPr="00D2152C">
        <w:rPr>
          <w:szCs w:val="28"/>
        </w:rPr>
        <w:t>ствии с действующим законодательством и условиями настоящего Ко</w:t>
      </w:r>
      <w:r w:rsidRPr="00D2152C">
        <w:rPr>
          <w:szCs w:val="28"/>
        </w:rPr>
        <w:t>н</w:t>
      </w:r>
      <w:r w:rsidRPr="00D2152C">
        <w:rPr>
          <w:szCs w:val="28"/>
        </w:rPr>
        <w:t>тракта.</w:t>
      </w:r>
    </w:p>
    <w:p w:rsidR="00EF5395" w:rsidRPr="00D2152C" w:rsidRDefault="00EF5395" w:rsidP="00EF5395">
      <w:pPr>
        <w:ind w:firstLine="567"/>
        <w:jc w:val="both"/>
      </w:pPr>
      <w:r w:rsidRPr="00D2152C">
        <w:rPr>
          <w:color w:val="000000"/>
        </w:rPr>
        <w:t>З</w:t>
      </w:r>
      <w:r w:rsidRPr="00D2152C">
        <w:t>аказчик по согласованию с Подрядчиком вправе изменить не более чем на 10 (д</w:t>
      </w:r>
      <w:r w:rsidRPr="00D2152C">
        <w:t>е</w:t>
      </w:r>
      <w:r w:rsidRPr="00D2152C">
        <w:t>сять) процентов предусмотренный настоящим Контрактом объем Работ при изменении потребности в Работах, на выполнение которых заключен настоящий Контракт, или при выявлении потребности в дополнительном объеме Работ, не предусмотренных настоящим Контрактом, но связанных с Работами, предусмо</w:t>
      </w:r>
      <w:r w:rsidRPr="00D2152C">
        <w:t>т</w:t>
      </w:r>
      <w:r w:rsidRPr="00D2152C">
        <w:t xml:space="preserve">ренными настоящим Контрактом. </w:t>
      </w:r>
      <w:proofErr w:type="gramStart"/>
      <w:r w:rsidRPr="00D2152C">
        <w:t>При выполнении дополнительного объема таких Работ,  Заказчик по согласованию с Подрядчиком вправе изменить первон</w:t>
      </w:r>
      <w:r w:rsidRPr="00D2152C">
        <w:t>а</w:t>
      </w:r>
      <w:r w:rsidRPr="00D2152C">
        <w:t>чальную цену Контракта пропорционально объему таких Работ, но не более чем на 10 (десять) процентов цены Контракта, а при внесении соотве</w:t>
      </w:r>
      <w:r w:rsidRPr="00D2152C">
        <w:t>т</w:t>
      </w:r>
      <w:r w:rsidRPr="00D2152C">
        <w:t>ствующих изменений в Контракт в связи с сокращением потребности при выполнении таких Р</w:t>
      </w:r>
      <w:r w:rsidRPr="00D2152C">
        <w:t>а</w:t>
      </w:r>
      <w:r w:rsidRPr="00D2152C">
        <w:t>бот Заказчик обязан изменить цену Контракта указанным образом.</w:t>
      </w:r>
      <w:proofErr w:type="gramEnd"/>
    </w:p>
    <w:p w:rsidR="00EF5395" w:rsidRPr="00D2152C" w:rsidRDefault="00EF5395" w:rsidP="00EF5395">
      <w:pPr>
        <w:shd w:val="clear" w:color="auto" w:fill="FFFFFF"/>
        <w:ind w:firstLine="720"/>
        <w:jc w:val="both"/>
        <w:rPr>
          <w:color w:val="000000"/>
        </w:rPr>
      </w:pPr>
      <w:r>
        <w:rPr>
          <w:color w:val="000000"/>
        </w:rPr>
        <w:t>2.9. Работы</w:t>
      </w:r>
      <w:r w:rsidRPr="00D2152C">
        <w:rPr>
          <w:color w:val="000000"/>
        </w:rPr>
        <w:t>, выполненные не в полном объеме и/или с ненадлежащим выполнен</w:t>
      </w:r>
      <w:r w:rsidRPr="00D2152C">
        <w:rPr>
          <w:color w:val="000000"/>
        </w:rPr>
        <w:t>и</w:t>
      </w:r>
      <w:r w:rsidRPr="00D2152C">
        <w:rPr>
          <w:color w:val="000000"/>
        </w:rPr>
        <w:t>ем, оплате не подлежат.</w:t>
      </w:r>
    </w:p>
    <w:p w:rsidR="00EF5395" w:rsidRDefault="00EF5395" w:rsidP="00EF5395">
      <w:pPr>
        <w:shd w:val="clear" w:color="auto" w:fill="FFFFFF"/>
        <w:ind w:firstLine="720"/>
        <w:jc w:val="both"/>
        <w:rPr>
          <w:color w:val="000000"/>
        </w:rPr>
      </w:pPr>
      <w:r w:rsidRPr="00D2152C">
        <w:rPr>
          <w:color w:val="000000"/>
        </w:rPr>
        <w:t>2.</w:t>
      </w:r>
      <w:r>
        <w:rPr>
          <w:color w:val="000000"/>
        </w:rPr>
        <w:t>10</w:t>
      </w:r>
      <w:r w:rsidRPr="00D2152C">
        <w:rPr>
          <w:color w:val="000000"/>
        </w:rPr>
        <w:t>. Акты выполненных работ и счета на оплату, не оформленные в установле</w:t>
      </w:r>
      <w:r w:rsidRPr="00D2152C">
        <w:rPr>
          <w:color w:val="000000"/>
        </w:rPr>
        <w:t>н</w:t>
      </w:r>
      <w:r w:rsidRPr="00D2152C">
        <w:rPr>
          <w:color w:val="000000"/>
        </w:rPr>
        <w:t>ном порядке, к оплате не принимаются.</w:t>
      </w:r>
    </w:p>
    <w:p w:rsidR="00EF5395" w:rsidRDefault="00EF5395" w:rsidP="00EF5395">
      <w:pPr>
        <w:tabs>
          <w:tab w:val="left" w:pos="0"/>
          <w:tab w:val="left" w:pos="720"/>
          <w:tab w:val="left" w:pos="1440"/>
          <w:tab w:val="left" w:pos="2160"/>
          <w:tab w:val="left" w:pos="2880"/>
          <w:tab w:val="left" w:pos="3600"/>
          <w:tab w:val="left" w:pos="4320"/>
        </w:tabs>
        <w:autoSpaceDE w:val="0"/>
        <w:autoSpaceDN w:val="0"/>
        <w:adjustRightInd w:val="0"/>
        <w:spacing w:before="240" w:after="240"/>
        <w:jc w:val="center"/>
        <w:rPr>
          <w:b/>
          <w:color w:val="000000"/>
        </w:rPr>
      </w:pPr>
      <w:r>
        <w:rPr>
          <w:b/>
          <w:color w:val="000000"/>
        </w:rPr>
        <w:t>3. Права и обязанности Сторон.</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rPr>
          <w:b/>
          <w:color w:val="000000"/>
        </w:rPr>
      </w:pPr>
      <w:r w:rsidRPr="00D2152C">
        <w:rPr>
          <w:b/>
          <w:color w:val="000000"/>
        </w:rPr>
        <w:t>3.1</w:t>
      </w:r>
      <w:r w:rsidRPr="00D2152C">
        <w:rPr>
          <w:color w:val="000000"/>
        </w:rPr>
        <w:t xml:space="preserve">. </w:t>
      </w:r>
      <w:r w:rsidRPr="00D2152C">
        <w:rPr>
          <w:b/>
          <w:kern w:val="2"/>
        </w:rPr>
        <w:t>Подрядчик обязан</w:t>
      </w:r>
      <w:r w:rsidRPr="00D2152C">
        <w:rPr>
          <w:b/>
          <w:color w:val="000000"/>
        </w:rPr>
        <w:t>:</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D2152C">
        <w:rPr>
          <w:color w:val="000000"/>
        </w:rPr>
        <w:t xml:space="preserve">3.1.1. Получить не позднее чем в 30 (тридцати) </w:t>
      </w:r>
      <w:proofErr w:type="spellStart"/>
      <w:r w:rsidRPr="00D2152C">
        <w:rPr>
          <w:color w:val="000000"/>
        </w:rPr>
        <w:t>дневный</w:t>
      </w:r>
      <w:proofErr w:type="spellEnd"/>
      <w:r w:rsidRPr="00D2152C">
        <w:rPr>
          <w:color w:val="000000"/>
        </w:rPr>
        <w:t xml:space="preserve"> срок </w:t>
      </w:r>
      <w:proofErr w:type="gramStart"/>
      <w:r w:rsidRPr="00D2152C">
        <w:rPr>
          <w:color w:val="000000"/>
        </w:rPr>
        <w:t>с даты заключения</w:t>
      </w:r>
      <w:proofErr w:type="gramEnd"/>
      <w:r w:rsidRPr="00D2152C">
        <w:rPr>
          <w:color w:val="000000"/>
        </w:rPr>
        <w:t xml:space="preserve"> Контракта разрешение на выполнение Работ, выданное государстве</w:t>
      </w:r>
      <w:r w:rsidRPr="00D2152C">
        <w:rPr>
          <w:color w:val="000000"/>
        </w:rPr>
        <w:t>н</w:t>
      </w:r>
      <w:r w:rsidRPr="00D2152C">
        <w:rPr>
          <w:color w:val="000000"/>
        </w:rPr>
        <w:t>ным органом охраны объектов культурного наследия.</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D2152C">
        <w:rPr>
          <w:color w:val="000000"/>
        </w:rPr>
        <w:t>3.1.2. Не приступать к выполнению Работ без разрешения, указанного в п.3.1.1.</w:t>
      </w:r>
    </w:p>
    <w:p w:rsidR="00EF5395" w:rsidRPr="00D2152C" w:rsidRDefault="00EF5395" w:rsidP="00EF5395">
      <w:pPr>
        <w:tabs>
          <w:tab w:val="left" w:pos="0"/>
          <w:tab w:val="left" w:pos="720"/>
          <w:tab w:val="left" w:pos="1320"/>
          <w:tab w:val="left" w:pos="2160"/>
          <w:tab w:val="left" w:pos="2880"/>
          <w:tab w:val="left" w:pos="3600"/>
          <w:tab w:val="left" w:pos="4320"/>
        </w:tabs>
        <w:autoSpaceDE w:val="0"/>
        <w:autoSpaceDN w:val="0"/>
        <w:adjustRightInd w:val="0"/>
        <w:ind w:firstLine="720"/>
        <w:jc w:val="both"/>
      </w:pPr>
      <w:r w:rsidRPr="00D2152C">
        <w:rPr>
          <w:color w:val="000000"/>
        </w:rPr>
        <w:lastRenderedPageBreak/>
        <w:t>3.1.3. Своевременно и должным образом выполнить принятые на себя обязательс</w:t>
      </w:r>
      <w:r w:rsidRPr="00D2152C">
        <w:rPr>
          <w:color w:val="000000"/>
        </w:rPr>
        <w:t>т</w:t>
      </w:r>
      <w:r w:rsidRPr="00D2152C">
        <w:rPr>
          <w:color w:val="000000"/>
        </w:rPr>
        <w:t>ва в соответствии с условиями настоящего Контракта, требованиями действующего зак</w:t>
      </w:r>
      <w:r w:rsidRPr="00D2152C">
        <w:rPr>
          <w:color w:val="000000"/>
        </w:rPr>
        <w:t>о</w:t>
      </w:r>
      <w:r w:rsidRPr="00D2152C">
        <w:rPr>
          <w:color w:val="000000"/>
        </w:rPr>
        <w:t>нодательства и нормативных документов РФ.</w:t>
      </w:r>
    </w:p>
    <w:p w:rsidR="00EF5395" w:rsidRPr="00D2152C" w:rsidRDefault="00EF5395" w:rsidP="00EF5395">
      <w:pPr>
        <w:shd w:val="clear" w:color="auto" w:fill="FFFFFF"/>
        <w:tabs>
          <w:tab w:val="left" w:pos="1080"/>
        </w:tabs>
        <w:ind w:firstLine="720"/>
        <w:jc w:val="both"/>
        <w:rPr>
          <w:color w:val="FF0000"/>
        </w:rPr>
      </w:pPr>
      <w:r w:rsidRPr="00D2152C">
        <w:t>3.1.4. Выполнить Работы, указанные в п. 1.1. Контракта</w:t>
      </w:r>
      <w:r w:rsidRPr="00D2152C">
        <w:rPr>
          <w:bCs/>
        </w:rPr>
        <w:t xml:space="preserve">, </w:t>
      </w:r>
      <w:r w:rsidRPr="00D2152C">
        <w:t>собственными силами л</w:t>
      </w:r>
      <w:r w:rsidRPr="00D2152C">
        <w:t>и</w:t>
      </w:r>
      <w:r w:rsidRPr="00D2152C">
        <w:t>бо с привлечением субподрядных организаций с письменного согласия Заказчика в сроки и по Цене, установленные настоящим Контракт</w:t>
      </w:r>
      <w:r>
        <w:t>ом</w:t>
      </w:r>
      <w:r w:rsidRPr="00ED23F3">
        <w:t>.</w:t>
      </w:r>
      <w:r w:rsidRPr="00D2152C">
        <w:rPr>
          <w:color w:val="FF0000"/>
        </w:rPr>
        <w:t xml:space="preserve"> </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pPr>
      <w:r w:rsidRPr="00D2152C">
        <w:rPr>
          <w:color w:val="000000"/>
        </w:rPr>
        <w:t xml:space="preserve">3.1.5. Назначить в 3 (трех) </w:t>
      </w:r>
      <w:proofErr w:type="spellStart"/>
      <w:r w:rsidRPr="00D2152C">
        <w:rPr>
          <w:color w:val="000000"/>
        </w:rPr>
        <w:t>дневный</w:t>
      </w:r>
      <w:proofErr w:type="spellEnd"/>
      <w:r w:rsidRPr="00D2152C">
        <w:rPr>
          <w:color w:val="000000"/>
        </w:rPr>
        <w:t xml:space="preserve"> срок с момента подписания Контракта предст</w:t>
      </w:r>
      <w:r w:rsidRPr="00D2152C">
        <w:rPr>
          <w:color w:val="000000"/>
        </w:rPr>
        <w:t>а</w:t>
      </w:r>
      <w:r w:rsidRPr="00D2152C">
        <w:rPr>
          <w:color w:val="000000"/>
        </w:rPr>
        <w:t xml:space="preserve">вителей </w:t>
      </w:r>
      <w:r w:rsidRPr="00D2152C">
        <w:rPr>
          <w:kern w:val="2"/>
        </w:rPr>
        <w:t>Подрядчика</w:t>
      </w:r>
      <w:r w:rsidRPr="00D2152C">
        <w:t>, ответственных за ход Работ по настоящему Контра</w:t>
      </w:r>
      <w:r w:rsidRPr="00D2152C">
        <w:t>к</w:t>
      </w:r>
      <w:r w:rsidRPr="00D2152C">
        <w:t>ту, официально известив об этом Заказчика в письменном виде с указанием предоставленных им полн</w:t>
      </w:r>
      <w:r w:rsidRPr="00D2152C">
        <w:t>о</w:t>
      </w:r>
      <w:r w:rsidRPr="00D2152C">
        <w:t>мочий.</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pPr>
      <w:r w:rsidRPr="00D2152C">
        <w:t>3.1.6. Представить Заказчику результат Работ в сроки, предусмотренные насто</w:t>
      </w:r>
      <w:r w:rsidRPr="00D2152C">
        <w:t>я</w:t>
      </w:r>
      <w:r w:rsidRPr="00D2152C">
        <w:t>щим Контрактом.</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pPr>
      <w:r w:rsidRPr="00D2152C">
        <w:t>3.1.7. Выполнять указания Заказчика, представленные в письменном виде, в том числе о внесении изменений и дополнений в Работы, если они не против</w:t>
      </w:r>
      <w:r w:rsidRPr="00D2152C">
        <w:t>о</w:t>
      </w:r>
      <w:r w:rsidRPr="00D2152C">
        <w:t>речат условиям настоящего Контракта, действующему законодательству и норм</w:t>
      </w:r>
      <w:r w:rsidRPr="00D2152C">
        <w:t>а</w:t>
      </w:r>
      <w:r w:rsidRPr="00D2152C">
        <w:t>тивным документам РФ.</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pPr>
      <w:r w:rsidRPr="00D2152C">
        <w:t>3.1.8. Не вносить без предварительного согласования в письменной форме с Зака</w:t>
      </w:r>
      <w:r w:rsidRPr="00D2152C">
        <w:t>з</w:t>
      </w:r>
      <w:r w:rsidRPr="00D2152C">
        <w:t xml:space="preserve">чиком изменения в </w:t>
      </w:r>
      <w:r w:rsidRPr="00D2152C">
        <w:rPr>
          <w:bCs/>
        </w:rPr>
        <w:t>научно-проектную</w:t>
      </w:r>
      <w:r w:rsidRPr="00D2152C">
        <w:t xml:space="preserve"> документацию.</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pPr>
      <w:r w:rsidRPr="00D2152C">
        <w:t>3.1.9. Информировать Заказчика по его письменному запросу о состоянии дел по выполнению настоящего Контракта.</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pPr>
      <w:r w:rsidRPr="00D2152C">
        <w:t>Незамедлительно в письменном виде информировать Заказчика о любых отступл</w:t>
      </w:r>
      <w:r w:rsidRPr="00D2152C">
        <w:t>е</w:t>
      </w:r>
      <w:r w:rsidRPr="00D2152C">
        <w:t>ниях от положений настоящего Контракта, в т.ч. о нарушении хода в</w:t>
      </w:r>
      <w:r w:rsidRPr="00D2152C">
        <w:t>ы</w:t>
      </w:r>
      <w:r w:rsidRPr="00D2152C">
        <w:t xml:space="preserve">полнения Работ, о срыве сроков выполнения Работ и т.п. </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pPr>
      <w:r w:rsidRPr="00D2152C">
        <w:t>3.1.10. За собственный счет устранить выявленные Заказчиком недостатки, нед</w:t>
      </w:r>
      <w:r w:rsidRPr="00D2152C">
        <w:t>о</w:t>
      </w:r>
      <w:r w:rsidRPr="00D2152C">
        <w:t>делки в течение 3 (трех) рабочих дней со дня получения от Заказчика мотивированной письменной претензии относительно качества, полноты документ</w:t>
      </w:r>
      <w:r w:rsidRPr="00D2152C">
        <w:t>а</w:t>
      </w:r>
      <w:r w:rsidRPr="00D2152C">
        <w:t xml:space="preserve">ции, разрабатываемой </w:t>
      </w:r>
      <w:r w:rsidRPr="00D2152C">
        <w:rPr>
          <w:kern w:val="2"/>
        </w:rPr>
        <w:t>Подрядчиком</w:t>
      </w:r>
      <w:r w:rsidRPr="00D2152C">
        <w:t>, или несоответствия ее условиям настоящего Контракта, законодательству РФ.</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pPr>
      <w:r w:rsidRPr="00D2152C">
        <w:t xml:space="preserve">3.1.11. Провести государственную историко-культурную экспертизу </w:t>
      </w:r>
      <w:r w:rsidRPr="00D2152C">
        <w:rPr>
          <w:bCs/>
        </w:rPr>
        <w:t>разр</w:t>
      </w:r>
      <w:r w:rsidRPr="00D2152C">
        <w:rPr>
          <w:bCs/>
        </w:rPr>
        <w:t>а</w:t>
      </w:r>
      <w:r w:rsidRPr="00D2152C">
        <w:rPr>
          <w:bCs/>
        </w:rPr>
        <w:t>ботанной</w:t>
      </w:r>
      <w:r w:rsidRPr="00D2152C">
        <w:t xml:space="preserve"> научно-проектной документации, с последующим согласованием и утверждением её о</w:t>
      </w:r>
      <w:r w:rsidRPr="00D2152C">
        <w:t>р</w:t>
      </w:r>
      <w:r w:rsidRPr="00D2152C">
        <w:t>ганом государственной охраны объектов культурного наследия в порядке, определенным Контрактом и Техническим заданием (Приложение №1).</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pPr>
      <w:r w:rsidRPr="00D2152C">
        <w:t>3.1.12. Согласовать готовую научно-проектную документацию в органе охраны объектов культурного наследия, а при наличии замечаний устранить за свой счет выя</w:t>
      </w:r>
      <w:r w:rsidRPr="00D2152C">
        <w:t>в</w:t>
      </w:r>
      <w:r w:rsidRPr="00D2152C">
        <w:t>ленные органом государственной охраны объектов культурного наследия замечания в п</w:t>
      </w:r>
      <w:r w:rsidRPr="00D2152C">
        <w:t>о</w:t>
      </w:r>
      <w:r w:rsidRPr="00D2152C">
        <w:t>рядке, определенным Контрактом и Техническим задан</w:t>
      </w:r>
      <w:r w:rsidRPr="00D2152C">
        <w:t>и</w:t>
      </w:r>
      <w:r w:rsidRPr="00D2152C">
        <w:t xml:space="preserve">ем (Приложение №1). </w:t>
      </w:r>
    </w:p>
    <w:p w:rsidR="00EF5395" w:rsidRPr="00D2152C" w:rsidRDefault="00EF5395" w:rsidP="00EF5395">
      <w:pPr>
        <w:pStyle w:val="ConsPlusNormal"/>
        <w:jc w:val="both"/>
        <w:rPr>
          <w:rFonts w:ascii="Times New Roman" w:hAnsi="Times New Roman" w:cs="Times New Roman"/>
          <w:sz w:val="24"/>
          <w:szCs w:val="24"/>
        </w:rPr>
      </w:pPr>
      <w:r w:rsidRPr="00D2152C">
        <w:rPr>
          <w:rFonts w:ascii="Times New Roman" w:hAnsi="Times New Roman" w:cs="Times New Roman"/>
          <w:sz w:val="24"/>
          <w:szCs w:val="24"/>
        </w:rPr>
        <w:t xml:space="preserve">3.1.13. </w:t>
      </w:r>
      <w:r w:rsidRPr="00D2152C">
        <w:rPr>
          <w:rFonts w:ascii="Times New Roman" w:hAnsi="Times New Roman" w:cs="Times New Roman"/>
          <w:kern w:val="2"/>
          <w:sz w:val="24"/>
          <w:szCs w:val="24"/>
        </w:rPr>
        <w:t xml:space="preserve">В течение 3 (трех) рабочих дней </w:t>
      </w:r>
      <w:r w:rsidRPr="00D2152C">
        <w:rPr>
          <w:rFonts w:ascii="Times New Roman" w:hAnsi="Times New Roman" w:cs="Times New Roman"/>
          <w:sz w:val="24"/>
          <w:szCs w:val="24"/>
        </w:rPr>
        <w:t>предоставить Заказчику лицензию, дейс</w:t>
      </w:r>
      <w:r w:rsidRPr="00D2152C">
        <w:rPr>
          <w:rFonts w:ascii="Times New Roman" w:hAnsi="Times New Roman" w:cs="Times New Roman"/>
          <w:sz w:val="24"/>
          <w:szCs w:val="24"/>
        </w:rPr>
        <w:t>т</w:t>
      </w:r>
      <w:r w:rsidRPr="00D2152C">
        <w:rPr>
          <w:rFonts w:ascii="Times New Roman" w:hAnsi="Times New Roman" w:cs="Times New Roman"/>
          <w:sz w:val="24"/>
          <w:szCs w:val="24"/>
        </w:rPr>
        <w:t>вие которой распространяется на весь срок исполнения Контракта. В случае если законодательством РФ к лицам, осуществляющим выполнение Работ, я</w:t>
      </w:r>
      <w:r w:rsidRPr="00D2152C">
        <w:rPr>
          <w:rFonts w:ascii="Times New Roman" w:hAnsi="Times New Roman" w:cs="Times New Roman"/>
          <w:sz w:val="24"/>
          <w:szCs w:val="24"/>
        </w:rPr>
        <w:t>в</w:t>
      </w:r>
      <w:r w:rsidRPr="00D2152C">
        <w:rPr>
          <w:rFonts w:ascii="Times New Roman" w:hAnsi="Times New Roman" w:cs="Times New Roman"/>
          <w:sz w:val="24"/>
          <w:szCs w:val="24"/>
        </w:rPr>
        <w:t xml:space="preserve">ляющихся предметом настоящего Контракта, установлено требование об их обязательном членстве в саморегулируемых организациях, </w:t>
      </w:r>
      <w:r w:rsidRPr="00D2152C">
        <w:rPr>
          <w:rFonts w:ascii="Times New Roman" w:hAnsi="Times New Roman" w:cs="Times New Roman"/>
          <w:kern w:val="2"/>
          <w:sz w:val="24"/>
          <w:szCs w:val="24"/>
        </w:rPr>
        <w:t>Подрядчик</w:t>
      </w:r>
      <w:r w:rsidRPr="00D2152C">
        <w:rPr>
          <w:rFonts w:ascii="Times New Roman" w:hAnsi="Times New Roman" w:cs="Times New Roman"/>
          <w:sz w:val="24"/>
          <w:szCs w:val="24"/>
        </w:rPr>
        <w:t xml:space="preserve"> обязан обеспечить наличие документов, подтве</w:t>
      </w:r>
      <w:r w:rsidRPr="00D2152C">
        <w:rPr>
          <w:rFonts w:ascii="Times New Roman" w:hAnsi="Times New Roman" w:cs="Times New Roman"/>
          <w:sz w:val="24"/>
          <w:szCs w:val="24"/>
        </w:rPr>
        <w:t>р</w:t>
      </w:r>
      <w:r w:rsidRPr="00D2152C">
        <w:rPr>
          <w:rFonts w:ascii="Times New Roman" w:hAnsi="Times New Roman" w:cs="Times New Roman"/>
          <w:sz w:val="24"/>
          <w:szCs w:val="24"/>
        </w:rPr>
        <w:t>ждающих его соответствие такому требованию в течение всего срока исполнения Ко</w:t>
      </w:r>
      <w:r w:rsidRPr="00D2152C">
        <w:rPr>
          <w:rFonts w:ascii="Times New Roman" w:hAnsi="Times New Roman" w:cs="Times New Roman"/>
          <w:sz w:val="24"/>
          <w:szCs w:val="24"/>
        </w:rPr>
        <w:t>н</w:t>
      </w:r>
      <w:r w:rsidRPr="00D2152C">
        <w:rPr>
          <w:rFonts w:ascii="Times New Roman" w:hAnsi="Times New Roman" w:cs="Times New Roman"/>
          <w:sz w:val="24"/>
          <w:szCs w:val="24"/>
        </w:rPr>
        <w:t>тракта.</w:t>
      </w:r>
    </w:p>
    <w:p w:rsidR="00EF5395" w:rsidRPr="00D2152C" w:rsidRDefault="00EF5395" w:rsidP="00EF5395">
      <w:pPr>
        <w:autoSpaceDE w:val="0"/>
        <w:autoSpaceDN w:val="0"/>
        <w:adjustRightInd w:val="0"/>
        <w:ind w:firstLine="720"/>
        <w:jc w:val="both"/>
        <w:rPr>
          <w:rFonts w:cs="Calibri"/>
        </w:rPr>
      </w:pPr>
      <w:r w:rsidRPr="00D2152C">
        <w:rPr>
          <w:rFonts w:cs="Calibri"/>
        </w:rPr>
        <w:t xml:space="preserve">3.1.14. </w:t>
      </w:r>
      <w:r w:rsidRPr="00D2152C">
        <w:t>П</w:t>
      </w:r>
      <w:r w:rsidRPr="00D2152C">
        <w:rPr>
          <w:rFonts w:cs="Calibri"/>
        </w:rPr>
        <w:t xml:space="preserve">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w:t>
      </w:r>
      <w:r w:rsidRPr="00D2152C">
        <w:rPr>
          <w:rFonts w:cs="Calibri"/>
        </w:rPr>
        <w:lastRenderedPageBreak/>
        <w:t xml:space="preserve">изменении адреса, фактическим местонахождением </w:t>
      </w:r>
      <w:r w:rsidRPr="00D2152C">
        <w:rPr>
          <w:kern w:val="2"/>
        </w:rPr>
        <w:t>Подрядчика</w:t>
      </w:r>
      <w:r w:rsidRPr="00D2152C">
        <w:rPr>
          <w:rFonts w:cs="Calibri"/>
        </w:rPr>
        <w:t xml:space="preserve"> будет считаться адрес и р</w:t>
      </w:r>
      <w:r w:rsidRPr="00D2152C">
        <w:rPr>
          <w:rFonts w:cs="Calibri"/>
        </w:rPr>
        <w:t>е</w:t>
      </w:r>
      <w:r w:rsidRPr="00D2152C">
        <w:rPr>
          <w:rFonts w:cs="Calibri"/>
        </w:rPr>
        <w:t xml:space="preserve">квизиты, указанные в настоящем </w:t>
      </w:r>
      <w:r w:rsidRPr="00D2152C">
        <w:t>Контракте</w:t>
      </w:r>
      <w:r w:rsidRPr="00D2152C">
        <w:rPr>
          <w:rFonts w:cs="Calibri"/>
        </w:rPr>
        <w:t>.</w:t>
      </w:r>
    </w:p>
    <w:p w:rsidR="00EF5395" w:rsidRPr="00D2152C" w:rsidRDefault="00EF5395" w:rsidP="00EF5395">
      <w:pPr>
        <w:shd w:val="clear" w:color="auto" w:fill="FFFFFF"/>
        <w:tabs>
          <w:tab w:val="left" w:pos="1260"/>
        </w:tabs>
        <w:autoSpaceDE w:val="0"/>
        <w:autoSpaceDN w:val="0"/>
        <w:adjustRightInd w:val="0"/>
        <w:ind w:firstLine="720"/>
        <w:jc w:val="both"/>
        <w:rPr>
          <w:szCs w:val="28"/>
        </w:rPr>
      </w:pPr>
      <w:r w:rsidRPr="00D2152C">
        <w:rPr>
          <w:color w:val="000000"/>
          <w:szCs w:val="28"/>
        </w:rPr>
        <w:t xml:space="preserve">3.1.15. </w:t>
      </w:r>
      <w:r w:rsidRPr="00D2152C">
        <w:rPr>
          <w:szCs w:val="28"/>
        </w:rPr>
        <w:t>Предоставлять Заказчику по его требованию документы, относящиеся к предмету настоящего Контракта.</w:t>
      </w:r>
    </w:p>
    <w:p w:rsidR="00EF5395" w:rsidRPr="00D2152C" w:rsidRDefault="00EF5395" w:rsidP="00EF5395">
      <w:pPr>
        <w:ind w:firstLine="720"/>
        <w:jc w:val="both"/>
        <w:rPr>
          <w:color w:val="000000"/>
          <w:szCs w:val="28"/>
        </w:rPr>
      </w:pPr>
      <w:r w:rsidRPr="00D2152C">
        <w:rPr>
          <w:color w:val="000000"/>
          <w:szCs w:val="28"/>
        </w:rPr>
        <w:t xml:space="preserve">3.1.16. </w:t>
      </w:r>
      <w:r w:rsidRPr="00D2152C">
        <w:rPr>
          <w:color w:val="000000"/>
        </w:rPr>
        <w:t>П</w:t>
      </w:r>
      <w:r w:rsidRPr="00D2152C">
        <w:rPr>
          <w:color w:val="000000"/>
          <w:szCs w:val="28"/>
        </w:rPr>
        <w:t>редоставлять гарантии качества на выполненные Работы.</w:t>
      </w:r>
    </w:p>
    <w:p w:rsidR="00EF5395" w:rsidRPr="00D2152C" w:rsidRDefault="00EF5395" w:rsidP="00EF5395">
      <w:pPr>
        <w:shd w:val="clear" w:color="auto" w:fill="FFFFFF"/>
        <w:autoSpaceDE w:val="0"/>
        <w:autoSpaceDN w:val="0"/>
        <w:adjustRightInd w:val="0"/>
        <w:ind w:firstLine="720"/>
        <w:jc w:val="both"/>
        <w:rPr>
          <w:szCs w:val="28"/>
        </w:rPr>
      </w:pPr>
      <w:r w:rsidRPr="00D2152C">
        <w:rPr>
          <w:color w:val="000000"/>
          <w:szCs w:val="28"/>
        </w:rPr>
        <w:t>3.</w:t>
      </w:r>
      <w:r w:rsidRPr="00D2152C">
        <w:rPr>
          <w:szCs w:val="28"/>
        </w:rPr>
        <w:t xml:space="preserve">1.17. </w:t>
      </w:r>
      <w:r w:rsidRPr="00D2152C">
        <w:t>Осуществлять авторский надзор за проведением ремонтно-реставрационных работ на Объекте. Условия и сроки осуществления авторского надзора оговариваются в дополнительном контракте, заключаемом после начала производства ремонтно-реставрационных работ,</w:t>
      </w:r>
      <w:r w:rsidRPr="00D2152C">
        <w:rPr>
          <w:szCs w:val="28"/>
        </w:rPr>
        <w:t xml:space="preserve"> стоимость услуг по авторскому надзору определяется в соотве</w:t>
      </w:r>
      <w:r w:rsidRPr="00D2152C">
        <w:rPr>
          <w:szCs w:val="28"/>
        </w:rPr>
        <w:t>т</w:t>
      </w:r>
      <w:r w:rsidRPr="00D2152C">
        <w:rPr>
          <w:szCs w:val="28"/>
        </w:rPr>
        <w:t>ствии с существующими нормативами.</w:t>
      </w:r>
    </w:p>
    <w:p w:rsidR="00EF5395" w:rsidRPr="00D2152C" w:rsidRDefault="00EF5395" w:rsidP="00EF5395">
      <w:pPr>
        <w:shd w:val="clear" w:color="auto" w:fill="FFFFFF"/>
        <w:autoSpaceDE w:val="0"/>
        <w:autoSpaceDN w:val="0"/>
        <w:adjustRightInd w:val="0"/>
        <w:ind w:firstLine="720"/>
        <w:jc w:val="both"/>
        <w:rPr>
          <w:szCs w:val="28"/>
        </w:rPr>
      </w:pPr>
      <w:r w:rsidRPr="00D2152C">
        <w:rPr>
          <w:szCs w:val="28"/>
        </w:rPr>
        <w:t xml:space="preserve">3.1.18. </w:t>
      </w:r>
      <w:proofErr w:type="gramStart"/>
      <w:r w:rsidRPr="00D2152C">
        <w:rPr>
          <w:szCs w:val="28"/>
        </w:rPr>
        <w:t>Обязан</w:t>
      </w:r>
      <w:proofErr w:type="gramEnd"/>
      <w:r w:rsidRPr="00D2152C">
        <w:rPr>
          <w:szCs w:val="28"/>
        </w:rPr>
        <w:t xml:space="preserve"> не передавать научно-проектную документацию, являющуюся предметом настоящего Контракта, третьим лицам без письменного согл</w:t>
      </w:r>
      <w:r w:rsidRPr="00D2152C">
        <w:rPr>
          <w:szCs w:val="28"/>
        </w:rPr>
        <w:t>а</w:t>
      </w:r>
      <w:r w:rsidRPr="00D2152C">
        <w:rPr>
          <w:szCs w:val="28"/>
        </w:rPr>
        <w:t>сия Заказчика.</w:t>
      </w:r>
    </w:p>
    <w:p w:rsidR="00EF5395" w:rsidRPr="00EF5395" w:rsidRDefault="00EF5395" w:rsidP="00EF5395">
      <w:pPr>
        <w:shd w:val="clear" w:color="auto" w:fill="FFFFFF"/>
        <w:autoSpaceDE w:val="0"/>
        <w:autoSpaceDN w:val="0"/>
        <w:adjustRightInd w:val="0"/>
        <w:ind w:firstLine="720"/>
        <w:jc w:val="both"/>
        <w:rPr>
          <w:szCs w:val="28"/>
        </w:rPr>
      </w:pPr>
      <w:r w:rsidRPr="00D2152C">
        <w:rPr>
          <w:szCs w:val="28"/>
        </w:rPr>
        <w:t xml:space="preserve">3.1.19. В случае причинения </w:t>
      </w:r>
      <w:r w:rsidRPr="00D2152C">
        <w:rPr>
          <w:kern w:val="2"/>
        </w:rPr>
        <w:t>Подрядчиком</w:t>
      </w:r>
      <w:r w:rsidRPr="00D2152C">
        <w:rPr>
          <w:szCs w:val="28"/>
        </w:rPr>
        <w:t xml:space="preserve"> в процессе проведения Работ ущерба Объекту </w:t>
      </w:r>
      <w:r w:rsidRPr="00D2152C">
        <w:rPr>
          <w:kern w:val="2"/>
        </w:rPr>
        <w:t>Подрядчик</w:t>
      </w:r>
      <w:r w:rsidRPr="00D2152C">
        <w:rPr>
          <w:szCs w:val="28"/>
        </w:rPr>
        <w:t xml:space="preserve"> обязан устранить причиненный ущерб или возместить Заказчику з</w:t>
      </w:r>
      <w:r w:rsidRPr="00D2152C">
        <w:rPr>
          <w:szCs w:val="28"/>
        </w:rPr>
        <w:t>а</w:t>
      </w:r>
      <w:r w:rsidRPr="00D2152C">
        <w:rPr>
          <w:szCs w:val="28"/>
        </w:rPr>
        <w:t>траты на его устранение.</w:t>
      </w:r>
    </w:p>
    <w:p w:rsidR="00EF5395" w:rsidRPr="001D000A" w:rsidRDefault="00EF5395" w:rsidP="00EF5395">
      <w:pPr>
        <w:ind w:firstLine="709"/>
        <w:jc w:val="both"/>
      </w:pPr>
      <w:r w:rsidRPr="001D000A">
        <w:rPr>
          <w:szCs w:val="28"/>
        </w:rPr>
        <w:t>3</w:t>
      </w:r>
      <w:r>
        <w:rPr>
          <w:szCs w:val="28"/>
        </w:rPr>
        <w:t xml:space="preserve">.1.20. Составить концепцию общественного обсуждения проекта «По </w:t>
      </w:r>
      <w:r w:rsidRPr="001D000A">
        <w:t>разработке научно-проектной документации по благоустройству территории парка (ландшафтный д</w:t>
      </w:r>
      <w:r w:rsidRPr="001D000A">
        <w:t>и</w:t>
      </w:r>
      <w:r w:rsidRPr="001D000A">
        <w:t xml:space="preserve">зайн) объекта </w:t>
      </w:r>
      <w:r>
        <w:t>___________________________________________________.</w:t>
      </w:r>
      <w:r w:rsidRPr="001D000A">
        <w:t xml:space="preserve"> </w:t>
      </w:r>
    </w:p>
    <w:p w:rsidR="00EF5395" w:rsidRPr="001D000A" w:rsidRDefault="00EF5395" w:rsidP="00EF5395">
      <w:pPr>
        <w:shd w:val="clear" w:color="auto" w:fill="FFFFFF"/>
        <w:autoSpaceDE w:val="0"/>
        <w:autoSpaceDN w:val="0"/>
        <w:adjustRightInd w:val="0"/>
        <w:ind w:firstLine="720"/>
        <w:jc w:val="both"/>
        <w:rPr>
          <w:szCs w:val="28"/>
        </w:rPr>
      </w:pPr>
    </w:p>
    <w:p w:rsidR="00EF5395" w:rsidRPr="00D2152C" w:rsidRDefault="00EF5395" w:rsidP="00EF5395">
      <w:pPr>
        <w:shd w:val="clear" w:color="auto" w:fill="FFFFFF"/>
        <w:autoSpaceDE w:val="0"/>
        <w:autoSpaceDN w:val="0"/>
        <w:adjustRightInd w:val="0"/>
        <w:ind w:firstLine="720"/>
        <w:jc w:val="both"/>
        <w:rPr>
          <w:rFonts w:cs="Calibri"/>
        </w:rPr>
      </w:pPr>
      <w:r w:rsidRPr="00D2152C">
        <w:rPr>
          <w:b/>
          <w:color w:val="000000"/>
        </w:rPr>
        <w:t>3.2</w:t>
      </w:r>
      <w:r w:rsidRPr="00D2152C">
        <w:rPr>
          <w:color w:val="000000"/>
        </w:rPr>
        <w:t xml:space="preserve">. </w:t>
      </w:r>
      <w:r w:rsidRPr="00D2152C">
        <w:rPr>
          <w:b/>
          <w:kern w:val="2"/>
        </w:rPr>
        <w:t>Подрядчик вправе</w:t>
      </w:r>
      <w:r w:rsidRPr="00D2152C">
        <w:rPr>
          <w:b/>
          <w:color w:val="000000"/>
        </w:rPr>
        <w:t>:</w:t>
      </w:r>
    </w:p>
    <w:p w:rsidR="00EF5395" w:rsidRPr="00D2152C" w:rsidRDefault="00EF5395" w:rsidP="00EF5395">
      <w:pPr>
        <w:shd w:val="clear" w:color="auto" w:fill="FFFFFF"/>
        <w:autoSpaceDE w:val="0"/>
        <w:autoSpaceDN w:val="0"/>
        <w:adjustRightInd w:val="0"/>
        <w:ind w:firstLine="720"/>
        <w:jc w:val="both"/>
        <w:rPr>
          <w:rFonts w:cs="Calibri"/>
        </w:rPr>
      </w:pPr>
      <w:r w:rsidRPr="00D2152C">
        <w:rPr>
          <w:rFonts w:cs="Calibri"/>
        </w:rPr>
        <w:t>3.2.1. Требовать своевременной оплаты выполненных Работ в соответствии с н</w:t>
      </w:r>
      <w:r w:rsidRPr="00D2152C">
        <w:rPr>
          <w:rFonts w:cs="Calibri"/>
        </w:rPr>
        <w:t>а</w:t>
      </w:r>
      <w:r w:rsidRPr="00D2152C">
        <w:rPr>
          <w:rFonts w:cs="Calibri"/>
        </w:rPr>
        <w:t xml:space="preserve">стоящим </w:t>
      </w:r>
      <w:r w:rsidRPr="00D2152C">
        <w:rPr>
          <w:bCs/>
        </w:rPr>
        <w:t>Контрактом</w:t>
      </w:r>
      <w:r w:rsidRPr="00D2152C">
        <w:rPr>
          <w:rFonts w:cs="Calibri"/>
        </w:rPr>
        <w:t>.</w:t>
      </w:r>
    </w:p>
    <w:p w:rsidR="00EF5395" w:rsidRPr="00D2152C" w:rsidRDefault="00EF5395" w:rsidP="00EF5395">
      <w:pPr>
        <w:shd w:val="clear" w:color="auto" w:fill="FFFFFF"/>
        <w:autoSpaceDE w:val="0"/>
        <w:autoSpaceDN w:val="0"/>
        <w:adjustRightInd w:val="0"/>
        <w:ind w:firstLine="720"/>
        <w:jc w:val="both"/>
        <w:rPr>
          <w:szCs w:val="28"/>
        </w:rPr>
      </w:pPr>
      <w:r w:rsidRPr="00D2152C">
        <w:rPr>
          <w:rFonts w:cs="Calibri"/>
        </w:rPr>
        <w:t>3.2.2. Привлекать субподрядные организации для выполнения Работ с письменного согласия Заказчика, письменно уведомив последнего в течение 3 (трех) рабочих дней с момента возникновения данной необходимости.</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b/>
          <w:color w:val="000000"/>
        </w:rPr>
      </w:pPr>
      <w:r w:rsidRPr="00D2152C">
        <w:rPr>
          <w:b/>
          <w:color w:val="000000"/>
        </w:rPr>
        <w:t>3.3.</w:t>
      </w:r>
      <w:r w:rsidRPr="00D2152C">
        <w:rPr>
          <w:color w:val="000000"/>
        </w:rPr>
        <w:t xml:space="preserve"> </w:t>
      </w:r>
      <w:r w:rsidRPr="00D2152C">
        <w:rPr>
          <w:b/>
          <w:color w:val="000000"/>
        </w:rPr>
        <w:t>Заказчик обязан:</w:t>
      </w:r>
    </w:p>
    <w:p w:rsidR="00EF5395" w:rsidRPr="00D2152C" w:rsidRDefault="00EF5395" w:rsidP="00EF5395">
      <w:pPr>
        <w:autoSpaceDE w:val="0"/>
        <w:autoSpaceDN w:val="0"/>
        <w:adjustRightInd w:val="0"/>
        <w:ind w:firstLine="720"/>
        <w:jc w:val="both"/>
        <w:rPr>
          <w:rFonts w:cs="Calibri"/>
        </w:rPr>
      </w:pPr>
      <w:r w:rsidRPr="00D2152C">
        <w:rPr>
          <w:rFonts w:cs="Calibri"/>
        </w:rPr>
        <w:t xml:space="preserve">3.3.1. Передать </w:t>
      </w:r>
      <w:r w:rsidRPr="00D2152C">
        <w:rPr>
          <w:kern w:val="2"/>
        </w:rPr>
        <w:t>Подрядчику</w:t>
      </w:r>
      <w:r w:rsidRPr="00D2152C">
        <w:rPr>
          <w:rFonts w:cs="Calibri"/>
        </w:rPr>
        <w:t xml:space="preserve"> необходимую для выполнения Работ имеющуюся и</w:t>
      </w:r>
      <w:r w:rsidRPr="00D2152C">
        <w:rPr>
          <w:rFonts w:cs="Calibri"/>
        </w:rPr>
        <w:t>н</w:t>
      </w:r>
      <w:r w:rsidRPr="00D2152C">
        <w:rPr>
          <w:rFonts w:cs="Calibri"/>
        </w:rPr>
        <w:t>формацию и документацию:</w:t>
      </w:r>
    </w:p>
    <w:p w:rsidR="00EF5395" w:rsidRPr="00D2152C" w:rsidRDefault="00EF5395" w:rsidP="00EF5395">
      <w:pPr>
        <w:autoSpaceDE w:val="0"/>
        <w:autoSpaceDN w:val="0"/>
        <w:adjustRightInd w:val="0"/>
        <w:ind w:firstLine="720"/>
        <w:rPr>
          <w:rFonts w:cs="Calibri"/>
        </w:rPr>
      </w:pPr>
      <w:r w:rsidRPr="00D2152C">
        <w:rPr>
          <w:rFonts w:cs="Calibri"/>
        </w:rPr>
        <w:t>- копию паспорта БТИ на Объект;</w:t>
      </w:r>
    </w:p>
    <w:p w:rsidR="00EF5395" w:rsidRPr="00D2152C" w:rsidRDefault="00EF5395" w:rsidP="00EF5395">
      <w:pPr>
        <w:autoSpaceDE w:val="0"/>
        <w:autoSpaceDN w:val="0"/>
        <w:adjustRightInd w:val="0"/>
        <w:ind w:firstLine="720"/>
        <w:rPr>
          <w:rFonts w:cs="Calibri"/>
        </w:rPr>
      </w:pPr>
      <w:r w:rsidRPr="00D2152C">
        <w:rPr>
          <w:rFonts w:cs="Calibri"/>
        </w:rPr>
        <w:t>- копию свидетельства о государственной регистрации права на Объект;</w:t>
      </w:r>
    </w:p>
    <w:p w:rsidR="00EF5395" w:rsidRPr="00D2152C" w:rsidRDefault="00EF5395" w:rsidP="00EF5395">
      <w:pPr>
        <w:autoSpaceDE w:val="0"/>
        <w:autoSpaceDN w:val="0"/>
        <w:adjustRightInd w:val="0"/>
        <w:ind w:firstLine="720"/>
        <w:rPr>
          <w:rFonts w:cs="Calibri"/>
        </w:rPr>
      </w:pPr>
      <w:r w:rsidRPr="00D2152C">
        <w:rPr>
          <w:rFonts w:cs="Calibri"/>
        </w:rPr>
        <w:t>- копию свидетельства о государственной регистрации права на земельный уч</w:t>
      </w:r>
      <w:r w:rsidRPr="00D2152C">
        <w:rPr>
          <w:rFonts w:cs="Calibri"/>
        </w:rPr>
        <w:t>а</w:t>
      </w:r>
      <w:r w:rsidRPr="00D2152C">
        <w:rPr>
          <w:rFonts w:cs="Calibri"/>
        </w:rPr>
        <w:t>сток;</w:t>
      </w:r>
    </w:p>
    <w:p w:rsidR="00EF5395" w:rsidRPr="00D2152C" w:rsidRDefault="00EF5395" w:rsidP="00EF5395">
      <w:pPr>
        <w:autoSpaceDE w:val="0"/>
        <w:autoSpaceDN w:val="0"/>
        <w:adjustRightInd w:val="0"/>
        <w:ind w:firstLine="720"/>
        <w:rPr>
          <w:rFonts w:cs="Calibri"/>
        </w:rPr>
      </w:pPr>
      <w:r w:rsidRPr="00D2152C">
        <w:rPr>
          <w:rFonts w:cs="Calibri"/>
        </w:rPr>
        <w:t>- копию охранного обязательства, выданного органом государственной охраны объектов культурного наследия;</w:t>
      </w:r>
    </w:p>
    <w:p w:rsidR="00EF5395" w:rsidRPr="00D2152C" w:rsidRDefault="00EF5395" w:rsidP="00EF5395">
      <w:pPr>
        <w:autoSpaceDE w:val="0"/>
        <w:autoSpaceDN w:val="0"/>
        <w:adjustRightInd w:val="0"/>
        <w:ind w:firstLine="720"/>
        <w:rPr>
          <w:rFonts w:cs="Calibri"/>
        </w:rPr>
      </w:pPr>
      <w:r w:rsidRPr="00D2152C">
        <w:rPr>
          <w:rFonts w:cs="Calibri"/>
        </w:rPr>
        <w:t>- копию задания, выданного органом государственной охраны объектов культурн</w:t>
      </w:r>
      <w:r w:rsidRPr="00D2152C">
        <w:rPr>
          <w:rFonts w:cs="Calibri"/>
        </w:rPr>
        <w:t>о</w:t>
      </w:r>
      <w:r w:rsidRPr="00D2152C">
        <w:rPr>
          <w:rFonts w:cs="Calibri"/>
        </w:rPr>
        <w:t>го наследия.</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pPr>
      <w:r w:rsidRPr="00D2152C">
        <w:t xml:space="preserve">3.3.2. Производить оплату </w:t>
      </w:r>
      <w:r w:rsidRPr="00D2152C">
        <w:rPr>
          <w:kern w:val="2"/>
        </w:rPr>
        <w:t xml:space="preserve">Подрядчику </w:t>
      </w:r>
      <w:r w:rsidRPr="00D2152C">
        <w:t>выполненных Работ в размере и в сроки, у</w:t>
      </w:r>
      <w:r w:rsidRPr="00D2152C">
        <w:t>с</w:t>
      </w:r>
      <w:r w:rsidRPr="00D2152C">
        <w:t>тановленные настоящим Контрактом.</w:t>
      </w:r>
    </w:p>
    <w:p w:rsidR="00EF5395" w:rsidRPr="00D2152C" w:rsidRDefault="00EF5395" w:rsidP="00EF5395">
      <w:pPr>
        <w:shd w:val="clear" w:color="auto" w:fill="FFFFFF"/>
        <w:tabs>
          <w:tab w:val="left" w:pos="552"/>
        </w:tabs>
        <w:spacing w:line="278" w:lineRule="exact"/>
        <w:ind w:firstLine="720"/>
        <w:jc w:val="both"/>
        <w:rPr>
          <w:spacing w:val="8"/>
        </w:rPr>
      </w:pPr>
      <w:r w:rsidRPr="00D2152C">
        <w:rPr>
          <w:b/>
          <w:color w:val="000000"/>
        </w:rPr>
        <w:t>3.4.</w:t>
      </w:r>
      <w:r w:rsidRPr="00D2152C">
        <w:rPr>
          <w:color w:val="000000"/>
        </w:rPr>
        <w:t xml:space="preserve"> </w:t>
      </w:r>
      <w:r w:rsidRPr="00D2152C">
        <w:rPr>
          <w:b/>
          <w:color w:val="000000"/>
        </w:rPr>
        <w:t>Заказчик вправе:</w:t>
      </w:r>
    </w:p>
    <w:p w:rsidR="00EF5395" w:rsidRPr="00D2152C" w:rsidRDefault="00EF5395" w:rsidP="00EF5395">
      <w:pPr>
        <w:shd w:val="clear" w:color="auto" w:fill="FFFFFF"/>
        <w:tabs>
          <w:tab w:val="left" w:pos="552"/>
        </w:tabs>
        <w:spacing w:line="278" w:lineRule="exact"/>
        <w:ind w:firstLine="720"/>
        <w:jc w:val="both"/>
        <w:rPr>
          <w:spacing w:val="-4"/>
        </w:rPr>
      </w:pPr>
      <w:r w:rsidRPr="00D2152C">
        <w:rPr>
          <w:spacing w:val="8"/>
        </w:rPr>
        <w:lastRenderedPageBreak/>
        <w:t>3.4.1. О</w:t>
      </w:r>
      <w:r w:rsidRPr="00D2152C">
        <w:rPr>
          <w:spacing w:val="2"/>
        </w:rPr>
        <w:t xml:space="preserve">существлять проверки правильности </w:t>
      </w:r>
      <w:r w:rsidRPr="00D2152C">
        <w:rPr>
          <w:spacing w:val="6"/>
        </w:rPr>
        <w:t>определения стоимости выполне</w:t>
      </w:r>
      <w:r w:rsidRPr="00D2152C">
        <w:rPr>
          <w:spacing w:val="6"/>
        </w:rPr>
        <w:t>н</w:t>
      </w:r>
      <w:r w:rsidRPr="00D2152C">
        <w:rPr>
          <w:spacing w:val="6"/>
        </w:rPr>
        <w:t xml:space="preserve">ных Работ, </w:t>
      </w:r>
      <w:r w:rsidRPr="00D2152C">
        <w:rPr>
          <w:szCs w:val="20"/>
        </w:rPr>
        <w:t xml:space="preserve">контролировать ход и качество выполнения Работ, </w:t>
      </w:r>
      <w:r w:rsidRPr="00D2152C">
        <w:rPr>
          <w:spacing w:val="6"/>
        </w:rPr>
        <w:t xml:space="preserve">а также соблюдение </w:t>
      </w:r>
      <w:r w:rsidRPr="00D2152C">
        <w:rPr>
          <w:kern w:val="2"/>
        </w:rPr>
        <w:t>По</w:t>
      </w:r>
      <w:r w:rsidRPr="00D2152C">
        <w:rPr>
          <w:kern w:val="2"/>
        </w:rPr>
        <w:t>д</w:t>
      </w:r>
      <w:r w:rsidRPr="00D2152C">
        <w:rPr>
          <w:kern w:val="2"/>
        </w:rPr>
        <w:t>рядчиком</w:t>
      </w:r>
      <w:r w:rsidRPr="00D2152C">
        <w:t xml:space="preserve"> условий настоящего Контракта.</w:t>
      </w:r>
    </w:p>
    <w:p w:rsidR="00EF5395" w:rsidRPr="00D2152C" w:rsidRDefault="00EF5395" w:rsidP="00EF5395">
      <w:pPr>
        <w:shd w:val="clear" w:color="auto" w:fill="FFFFFF"/>
        <w:tabs>
          <w:tab w:val="left" w:pos="1620"/>
          <w:tab w:val="left" w:pos="1754"/>
          <w:tab w:val="left" w:pos="4680"/>
        </w:tabs>
        <w:ind w:firstLine="720"/>
        <w:jc w:val="both"/>
      </w:pPr>
      <w:r w:rsidRPr="00D2152C">
        <w:rPr>
          <w:szCs w:val="20"/>
        </w:rPr>
        <w:t xml:space="preserve">3.4.2. Отказаться (полностью или частично) от оплаты выполненной </w:t>
      </w:r>
      <w:r w:rsidRPr="00D2152C">
        <w:t>работы, не соответствующей требованиям настоящего Контракта, нормативно-технической документ</w:t>
      </w:r>
      <w:r w:rsidRPr="00D2152C">
        <w:t>а</w:t>
      </w:r>
      <w:r w:rsidRPr="00D2152C">
        <w:t>ции, заданию, выданному органом охраны объектов кул</w:t>
      </w:r>
      <w:r w:rsidRPr="00D2152C">
        <w:t>ь</w:t>
      </w:r>
      <w:r w:rsidRPr="00D2152C">
        <w:t>турного наследия.</w:t>
      </w:r>
    </w:p>
    <w:p w:rsidR="00EF5395" w:rsidRPr="00D2152C" w:rsidRDefault="00EF5395" w:rsidP="00EF5395">
      <w:pPr>
        <w:autoSpaceDE w:val="0"/>
        <w:autoSpaceDN w:val="0"/>
        <w:adjustRightInd w:val="0"/>
        <w:ind w:firstLine="720"/>
        <w:jc w:val="both"/>
        <w:rPr>
          <w:rFonts w:cs="Calibri"/>
        </w:rPr>
      </w:pPr>
      <w:r w:rsidRPr="00D2152C">
        <w:rPr>
          <w:rFonts w:cs="Calibri"/>
        </w:rPr>
        <w:t xml:space="preserve">3.4.3. Требовать от </w:t>
      </w:r>
      <w:r w:rsidRPr="00D2152C">
        <w:rPr>
          <w:kern w:val="2"/>
        </w:rPr>
        <w:t>Подрядчика</w:t>
      </w:r>
      <w:r w:rsidRPr="00D2152C">
        <w:rPr>
          <w:rFonts w:cs="Calibri"/>
        </w:rPr>
        <w:t xml:space="preserve"> надлежащего исполнения обязательств в соответс</w:t>
      </w:r>
      <w:r w:rsidRPr="00D2152C">
        <w:rPr>
          <w:rFonts w:cs="Calibri"/>
        </w:rPr>
        <w:t>т</w:t>
      </w:r>
      <w:r w:rsidRPr="00D2152C">
        <w:rPr>
          <w:rFonts w:cs="Calibri"/>
        </w:rPr>
        <w:t xml:space="preserve">вии с настоящим </w:t>
      </w:r>
      <w:r w:rsidRPr="00D2152C">
        <w:rPr>
          <w:color w:val="000000"/>
        </w:rPr>
        <w:t>Контрактом</w:t>
      </w:r>
      <w:r w:rsidRPr="00D2152C">
        <w:rPr>
          <w:rFonts w:cs="Calibri"/>
        </w:rPr>
        <w:t>, а также требовать своевременного устр</w:t>
      </w:r>
      <w:r w:rsidRPr="00D2152C">
        <w:rPr>
          <w:rFonts w:cs="Calibri"/>
        </w:rPr>
        <w:t>а</w:t>
      </w:r>
      <w:r w:rsidRPr="00D2152C">
        <w:rPr>
          <w:rFonts w:cs="Calibri"/>
        </w:rPr>
        <w:t>нения выявленных недостатков.</w:t>
      </w:r>
    </w:p>
    <w:p w:rsidR="00EF5395" w:rsidRPr="00D2152C" w:rsidRDefault="00EF5395" w:rsidP="00EF5395">
      <w:pPr>
        <w:autoSpaceDE w:val="0"/>
        <w:autoSpaceDN w:val="0"/>
        <w:adjustRightInd w:val="0"/>
        <w:ind w:firstLine="720"/>
        <w:jc w:val="both"/>
        <w:rPr>
          <w:rFonts w:cs="Calibri"/>
        </w:rPr>
      </w:pPr>
      <w:r w:rsidRPr="00D2152C">
        <w:rPr>
          <w:rFonts w:cs="Calibri"/>
        </w:rPr>
        <w:t xml:space="preserve">Требовать от </w:t>
      </w:r>
      <w:r w:rsidRPr="00D2152C">
        <w:rPr>
          <w:kern w:val="2"/>
        </w:rPr>
        <w:t>Подрядчика</w:t>
      </w:r>
      <w:r w:rsidRPr="00D2152C">
        <w:rPr>
          <w:rFonts w:cs="Calibri"/>
        </w:rPr>
        <w:t xml:space="preserve"> представления надлежащим образом оформленной о</w:t>
      </w:r>
      <w:r w:rsidRPr="00D2152C">
        <w:rPr>
          <w:rFonts w:cs="Calibri"/>
        </w:rPr>
        <w:t>т</w:t>
      </w:r>
      <w:r w:rsidRPr="00D2152C">
        <w:rPr>
          <w:rFonts w:cs="Calibri"/>
        </w:rPr>
        <w:t>четной документации и материалов, подтверждающих исполнение обязательств в соо</w:t>
      </w:r>
      <w:r w:rsidRPr="00D2152C">
        <w:rPr>
          <w:rFonts w:cs="Calibri"/>
        </w:rPr>
        <w:t>т</w:t>
      </w:r>
      <w:r w:rsidRPr="00D2152C">
        <w:rPr>
          <w:rFonts w:cs="Calibri"/>
        </w:rPr>
        <w:t xml:space="preserve">ветствии со сметной документацией и настоящим </w:t>
      </w:r>
      <w:r w:rsidRPr="00D2152C">
        <w:t>Контрактом</w:t>
      </w:r>
      <w:r w:rsidRPr="00D2152C">
        <w:rPr>
          <w:rFonts w:cs="Calibri"/>
        </w:rPr>
        <w:t>.</w:t>
      </w:r>
    </w:p>
    <w:p w:rsidR="00EF5395" w:rsidRPr="00D2152C" w:rsidRDefault="00EF5395" w:rsidP="00EF5395">
      <w:pPr>
        <w:shd w:val="clear" w:color="auto" w:fill="FFFFFF"/>
        <w:tabs>
          <w:tab w:val="left" w:pos="600"/>
        </w:tabs>
        <w:spacing w:line="278" w:lineRule="exact"/>
        <w:ind w:firstLine="720"/>
        <w:jc w:val="both"/>
        <w:rPr>
          <w:szCs w:val="20"/>
        </w:rPr>
      </w:pPr>
      <w:r w:rsidRPr="00D2152C">
        <w:rPr>
          <w:rFonts w:cs="Calibri"/>
        </w:rPr>
        <w:t xml:space="preserve">3.4.4. Запрашивать у </w:t>
      </w:r>
      <w:r w:rsidRPr="00D2152C">
        <w:rPr>
          <w:kern w:val="2"/>
        </w:rPr>
        <w:t>Подрядчика</w:t>
      </w:r>
      <w:r w:rsidRPr="00D2152C">
        <w:rPr>
          <w:rFonts w:cs="Calibri"/>
        </w:rPr>
        <w:t xml:space="preserve"> информацию о ходе и состоянии выполняемых Работ.</w:t>
      </w:r>
    </w:p>
    <w:p w:rsidR="00EF5395" w:rsidRPr="00D2152C" w:rsidRDefault="00EF5395" w:rsidP="00EF5395">
      <w:pPr>
        <w:shd w:val="clear" w:color="auto" w:fill="FFFFFF"/>
        <w:tabs>
          <w:tab w:val="left" w:pos="600"/>
        </w:tabs>
        <w:spacing w:line="278" w:lineRule="exact"/>
        <w:ind w:firstLine="720"/>
        <w:jc w:val="both"/>
        <w:rPr>
          <w:szCs w:val="20"/>
        </w:rPr>
      </w:pPr>
      <w:r w:rsidRPr="00D2152C">
        <w:rPr>
          <w:szCs w:val="20"/>
        </w:rPr>
        <w:t>3.4.5. Имеет иные права, определенные настоящим Контрактом и действующим з</w:t>
      </w:r>
      <w:r w:rsidRPr="00D2152C">
        <w:rPr>
          <w:szCs w:val="20"/>
        </w:rPr>
        <w:t>а</w:t>
      </w:r>
      <w:r w:rsidRPr="00D2152C">
        <w:rPr>
          <w:szCs w:val="20"/>
        </w:rPr>
        <w:t>конодательством РФ.</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spacing w:before="240" w:after="240"/>
        <w:jc w:val="center"/>
        <w:rPr>
          <w:b/>
          <w:iCs/>
        </w:rPr>
      </w:pPr>
      <w:r w:rsidRPr="00D2152C">
        <w:rPr>
          <w:b/>
        </w:rPr>
        <w:t xml:space="preserve">4. Срок выполнения и сдача-приемка выполненных </w:t>
      </w:r>
      <w:r w:rsidRPr="00D2152C">
        <w:rPr>
          <w:b/>
          <w:iCs/>
        </w:rPr>
        <w:t>Работ.</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pPr>
      <w:r w:rsidRPr="00D2152C">
        <w:t xml:space="preserve">4.1.Срок выполнения </w:t>
      </w:r>
      <w:r w:rsidRPr="00D2152C">
        <w:rPr>
          <w:kern w:val="2"/>
        </w:rPr>
        <w:t>Подрядчиком</w:t>
      </w:r>
      <w:r w:rsidRPr="00D2152C">
        <w:t xml:space="preserve"> Работ по настоящему Контракту с ус</w:t>
      </w:r>
      <w:r w:rsidRPr="00D2152C">
        <w:t>т</w:t>
      </w:r>
      <w:r w:rsidRPr="00D2152C">
        <w:t xml:space="preserve">ранением замечаний Заказчика </w:t>
      </w:r>
      <w:r w:rsidRPr="00D2152C">
        <w:rPr>
          <w:i/>
        </w:rPr>
        <w:t>(не более</w:t>
      </w:r>
      <w:r w:rsidRPr="00D2152C">
        <w:rPr>
          <w:i/>
          <w:color w:val="000000"/>
        </w:rPr>
        <w:t xml:space="preserve">  4 (четырех) месяцев </w:t>
      </w:r>
      <w:proofErr w:type="gramStart"/>
      <w:r w:rsidRPr="00D2152C">
        <w:rPr>
          <w:i/>
        </w:rPr>
        <w:t>с даты заключения</w:t>
      </w:r>
      <w:proofErr w:type="gramEnd"/>
      <w:r w:rsidRPr="00D2152C">
        <w:rPr>
          <w:i/>
        </w:rPr>
        <w:t xml:space="preserve"> Контракта) </w:t>
      </w:r>
      <w:r w:rsidRPr="00D2152C">
        <w:t xml:space="preserve">до ____ ___________ 20__ г. </w:t>
      </w:r>
      <w:r w:rsidRPr="00D2152C">
        <w:rPr>
          <w:i/>
        </w:rPr>
        <w:t>(заполняется с учетом даты подпис</w:t>
      </w:r>
      <w:r w:rsidRPr="00D2152C">
        <w:rPr>
          <w:i/>
        </w:rPr>
        <w:t>а</w:t>
      </w:r>
      <w:r w:rsidRPr="00D2152C">
        <w:rPr>
          <w:i/>
        </w:rPr>
        <w:t>ния Контракта)</w:t>
      </w:r>
      <w:r w:rsidRPr="00D2152C">
        <w:t>.</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D2152C">
        <w:t xml:space="preserve">           4.2. Технические, экономические и другие требования к научно-проектной док</w:t>
      </w:r>
      <w:r w:rsidRPr="00D2152C">
        <w:t>у</w:t>
      </w:r>
      <w:r w:rsidRPr="00D2152C">
        <w:t>ментации, а также сама научно-проектная документация, являющаяся предметом насто</w:t>
      </w:r>
      <w:r w:rsidRPr="00D2152C">
        <w:t>я</w:t>
      </w:r>
      <w:r w:rsidRPr="00D2152C">
        <w:t>щего Контракта, должны соответствовать</w:t>
      </w:r>
      <w:r w:rsidRPr="00D2152C">
        <w:rPr>
          <w:color w:val="000000"/>
        </w:rPr>
        <w:t xml:space="preserve"> Заданию (Приложение № 1),</w:t>
      </w:r>
      <w:r w:rsidRPr="00D2152C">
        <w:rPr>
          <w:color w:val="FF0000"/>
        </w:rPr>
        <w:t xml:space="preserve"> </w:t>
      </w:r>
      <w:r w:rsidRPr="00D2152C">
        <w:t xml:space="preserve">Сметному расчёту (Приложение № 2), требованиям ГОСТ, СРП-2007, СП, </w:t>
      </w:r>
      <w:proofErr w:type="spellStart"/>
      <w:r w:rsidRPr="00D2152C">
        <w:t>СНиП</w:t>
      </w:r>
      <w:proofErr w:type="spellEnd"/>
      <w:r w:rsidRPr="00D2152C">
        <w:t xml:space="preserve"> и другим действующим нормативным актам Российской Федерации в ча</w:t>
      </w:r>
      <w:r w:rsidRPr="00D2152C">
        <w:t>с</w:t>
      </w:r>
      <w:r w:rsidRPr="00D2152C">
        <w:t>ти состава, содержания и оформления научно</w:t>
      </w:r>
      <w:r w:rsidRPr="00D2152C">
        <w:rPr>
          <w:color w:val="000000"/>
        </w:rPr>
        <w:t xml:space="preserve">-проектной документации. </w:t>
      </w:r>
    </w:p>
    <w:p w:rsidR="00EF5395" w:rsidRPr="00D2152C" w:rsidRDefault="00EF5395" w:rsidP="00EF5395">
      <w:pPr>
        <w:ind w:firstLine="720"/>
        <w:jc w:val="both"/>
      </w:pPr>
      <w:r w:rsidRPr="00D2152C">
        <w:t>4.4. Подрядчик приступает к сдаче выполненных по соответствующему этапу р</w:t>
      </w:r>
      <w:r w:rsidRPr="00D2152C">
        <w:t>а</w:t>
      </w:r>
      <w:r w:rsidRPr="00D2152C">
        <w:t>бот, когда выполнены все работы по всем разделам соответствующего этапа и выполнены требования, изложенные в Техническом задании (Приложение №1).</w:t>
      </w:r>
    </w:p>
    <w:p w:rsidR="00EF5395" w:rsidRPr="00D2152C" w:rsidRDefault="00EF5395" w:rsidP="00EF5395">
      <w:pPr>
        <w:widowControl w:val="0"/>
        <w:shd w:val="clear" w:color="auto" w:fill="FFFFFF"/>
        <w:tabs>
          <w:tab w:val="left" w:pos="1526"/>
          <w:tab w:val="left" w:pos="4680"/>
        </w:tabs>
        <w:autoSpaceDE w:val="0"/>
        <w:autoSpaceDN w:val="0"/>
        <w:adjustRightInd w:val="0"/>
        <w:ind w:firstLine="720"/>
        <w:jc w:val="both"/>
        <w:rPr>
          <w:color w:val="000000"/>
        </w:rPr>
      </w:pPr>
      <w:r w:rsidRPr="00D2152C">
        <w:rPr>
          <w:color w:val="000000"/>
        </w:rPr>
        <w:t xml:space="preserve">4.4. Сдача и приемка этапа Работ по Контракту осуществляется после завершения выполнения каждого этапа в следующем порядке: </w:t>
      </w:r>
    </w:p>
    <w:p w:rsidR="00EF5395" w:rsidRPr="00D2152C" w:rsidRDefault="00EF5395" w:rsidP="00EF5395">
      <w:pPr>
        <w:ind w:firstLine="720"/>
        <w:jc w:val="both"/>
        <w:rPr>
          <w:color w:val="000000"/>
        </w:rPr>
      </w:pPr>
      <w:r w:rsidRPr="00D2152C">
        <w:rPr>
          <w:kern w:val="2"/>
        </w:rPr>
        <w:t>4.4.1.Подрядчик</w:t>
      </w:r>
      <w:r w:rsidRPr="00D2152C">
        <w:rPr>
          <w:color w:val="000000"/>
        </w:rPr>
        <w:t xml:space="preserve"> с сопроводительным документом представляет Заказчику:</w:t>
      </w:r>
    </w:p>
    <w:p w:rsidR="00EF5395" w:rsidRPr="00D2152C" w:rsidRDefault="00EF5395" w:rsidP="00EF5395">
      <w:pPr>
        <w:ind w:firstLine="720"/>
        <w:jc w:val="both"/>
        <w:rPr>
          <w:color w:val="000000"/>
        </w:rPr>
      </w:pPr>
      <w:r w:rsidRPr="00D2152C">
        <w:rPr>
          <w:color w:val="000000"/>
        </w:rPr>
        <w:t>- научно-проектную документацию в 1 (одном) экземпляре соответствующего эт</w:t>
      </w:r>
      <w:r w:rsidRPr="00D2152C">
        <w:rPr>
          <w:color w:val="000000"/>
        </w:rPr>
        <w:t>а</w:t>
      </w:r>
      <w:r w:rsidRPr="00D2152C">
        <w:rPr>
          <w:color w:val="000000"/>
        </w:rPr>
        <w:t>па Работ, выполненную в соответствии с требованиями настоящего Ко</w:t>
      </w:r>
      <w:r w:rsidRPr="00D2152C">
        <w:rPr>
          <w:color w:val="000000"/>
        </w:rPr>
        <w:t>н</w:t>
      </w:r>
      <w:r w:rsidRPr="00D2152C">
        <w:rPr>
          <w:color w:val="000000"/>
        </w:rPr>
        <w:t>тракта;</w:t>
      </w:r>
    </w:p>
    <w:p w:rsidR="00EF5395" w:rsidRDefault="00EF5395" w:rsidP="00EF5395">
      <w:pPr>
        <w:ind w:firstLine="720"/>
        <w:jc w:val="both"/>
        <w:rPr>
          <w:color w:val="000000"/>
        </w:rPr>
      </w:pPr>
      <w:r w:rsidRPr="00D2152C">
        <w:rPr>
          <w:color w:val="000000"/>
        </w:rPr>
        <w:t>- Акты</w:t>
      </w:r>
      <w:r>
        <w:rPr>
          <w:color w:val="000000"/>
        </w:rPr>
        <w:t xml:space="preserve"> выполненных работ</w:t>
      </w:r>
      <w:r w:rsidRPr="00D2152C">
        <w:rPr>
          <w:color w:val="000000"/>
        </w:rPr>
        <w:t>.</w:t>
      </w:r>
    </w:p>
    <w:p w:rsidR="00EF5395" w:rsidRPr="00D2152C" w:rsidRDefault="00EF5395" w:rsidP="00EF5395">
      <w:pPr>
        <w:ind w:firstLine="720"/>
        <w:jc w:val="both"/>
        <w:rPr>
          <w:color w:val="000000"/>
        </w:rPr>
      </w:pPr>
      <w:r w:rsidRPr="00D2152C">
        <w:rPr>
          <w:color w:val="000000"/>
        </w:rPr>
        <w:t>4.4.2. Помимо документов, указанных в п. 4.4.1. Контракта, Подрядчик при сдаче выполненных работ первого этапа дополнительно представляет:</w:t>
      </w:r>
    </w:p>
    <w:p w:rsidR="00EF5395" w:rsidRPr="00D2152C" w:rsidRDefault="00EF5395" w:rsidP="00EF5395">
      <w:pPr>
        <w:ind w:firstLine="720"/>
        <w:jc w:val="both"/>
      </w:pPr>
      <w:r w:rsidRPr="00D2152C">
        <w:t>- оригинал акта государственной историко-культурной экспертизы с положител</w:t>
      </w:r>
      <w:r w:rsidRPr="00D2152C">
        <w:t>ь</w:t>
      </w:r>
      <w:r w:rsidRPr="00D2152C">
        <w:t>ным заключением;</w:t>
      </w:r>
    </w:p>
    <w:p w:rsidR="00EF5395" w:rsidRPr="00D2152C" w:rsidRDefault="00EF5395" w:rsidP="00EF5395">
      <w:pPr>
        <w:ind w:firstLine="720"/>
        <w:jc w:val="both"/>
      </w:pPr>
      <w:r w:rsidRPr="00D2152C">
        <w:t>- документ, подтверждающий согласование научно-проектной документации орг</w:t>
      </w:r>
      <w:r w:rsidRPr="00D2152C">
        <w:t>а</w:t>
      </w:r>
      <w:r w:rsidRPr="00D2152C">
        <w:t>ном государственной охраны объектов культурного наследия.</w:t>
      </w:r>
    </w:p>
    <w:p w:rsidR="00EF5395" w:rsidRPr="00D2152C" w:rsidRDefault="00EF5395" w:rsidP="00EF5395">
      <w:pPr>
        <w:shd w:val="clear" w:color="auto" w:fill="FFFFFF"/>
        <w:tabs>
          <w:tab w:val="left" w:pos="1135"/>
          <w:tab w:val="left" w:pos="4680"/>
        </w:tabs>
        <w:ind w:firstLine="720"/>
        <w:jc w:val="both"/>
        <w:rPr>
          <w:color w:val="000000"/>
        </w:rPr>
      </w:pPr>
      <w:r w:rsidRPr="00D2152C">
        <w:rPr>
          <w:color w:val="000000"/>
        </w:rPr>
        <w:lastRenderedPageBreak/>
        <w:t xml:space="preserve">4.4.3. </w:t>
      </w:r>
      <w:r w:rsidRPr="00D2152C">
        <w:rPr>
          <w:bCs/>
        </w:rPr>
        <w:t xml:space="preserve">Заказчик в соответствии с законодательством РФ в сфере закупок в течение 10 (десяти) рабочих дней </w:t>
      </w:r>
      <w:r w:rsidRPr="00D2152C">
        <w:t>со дня представления документов, указанных в п.4.4.1. Контра</w:t>
      </w:r>
      <w:r w:rsidRPr="00D2152C">
        <w:t>к</w:t>
      </w:r>
      <w:r w:rsidRPr="00D2152C">
        <w:t>та,</w:t>
      </w:r>
      <w:r w:rsidRPr="00D2152C">
        <w:rPr>
          <w:bCs/>
        </w:rPr>
        <w:t xml:space="preserve"> производит экспертизу выполненных работ соответствующего этапа Работ.</w:t>
      </w:r>
      <w:r w:rsidRPr="00D2152C">
        <w:rPr>
          <w:color w:val="000000"/>
        </w:rPr>
        <w:t xml:space="preserve"> </w:t>
      </w:r>
    </w:p>
    <w:p w:rsidR="00EF5395" w:rsidRPr="00D2152C" w:rsidRDefault="00EF5395" w:rsidP="00EF5395">
      <w:pPr>
        <w:suppressAutoHyphens/>
        <w:ind w:firstLine="708"/>
        <w:jc w:val="both"/>
      </w:pPr>
      <w:r w:rsidRPr="00D2152C">
        <w:t xml:space="preserve">4.4.4. </w:t>
      </w:r>
      <w:proofErr w:type="gramStart"/>
      <w:r w:rsidRPr="00D2152C">
        <w:t xml:space="preserve">Заказчик в течение 10 (десяти) рабочих дней </w:t>
      </w:r>
      <w:r w:rsidRPr="00D2152C">
        <w:rPr>
          <w:color w:val="000000"/>
        </w:rPr>
        <w:t>после проведения экспертизы</w:t>
      </w:r>
      <w:r w:rsidRPr="00D2152C">
        <w:t>, указанной в п.4.4.2.Контракта, производит приемку работ соответствующего этапа Работ, подписывает и направляет Подрядчику Акты выполненных работ, а при выявлении недостатков в выполненных работах или представленных документах, а также при их несоответствии качеству Работ, изложенных в Техническом задании (Приложение №1), направляет мотивированный отказ от подписания Актов выполненных работ с</w:t>
      </w:r>
      <w:proofErr w:type="gramEnd"/>
      <w:r w:rsidRPr="00D2152C">
        <w:t xml:space="preserve"> указанием выявленных недостатков.</w:t>
      </w:r>
    </w:p>
    <w:p w:rsidR="00EF5395" w:rsidRPr="00D2152C" w:rsidRDefault="00EF5395" w:rsidP="00EF5395">
      <w:pPr>
        <w:widowControl w:val="0"/>
        <w:shd w:val="clear" w:color="auto" w:fill="FFFFFF"/>
        <w:tabs>
          <w:tab w:val="left" w:pos="1670"/>
          <w:tab w:val="left" w:pos="4680"/>
        </w:tabs>
        <w:autoSpaceDE w:val="0"/>
        <w:autoSpaceDN w:val="0"/>
        <w:adjustRightInd w:val="0"/>
        <w:ind w:firstLine="720"/>
        <w:jc w:val="both"/>
      </w:pPr>
      <w:r w:rsidRPr="00D2152C">
        <w:t>4.4.5. Подрядчик обязан устранить указанные Заказчиком недостатки в течение 3 (трех) рабочих дней со дня получения Подрядчиком мотивированного о</w:t>
      </w:r>
      <w:r w:rsidRPr="00D2152C">
        <w:t>т</w:t>
      </w:r>
      <w:r w:rsidRPr="00D2152C">
        <w:t>каза от Заказчика и повторно предоставить Заказчику документацию, указанную в п.4.4.1. Контракта.</w:t>
      </w:r>
    </w:p>
    <w:p w:rsidR="00EF5395" w:rsidRPr="00D2152C" w:rsidRDefault="00EF5395" w:rsidP="00EF5395">
      <w:pPr>
        <w:widowControl w:val="0"/>
        <w:shd w:val="clear" w:color="auto" w:fill="FFFFFF"/>
        <w:tabs>
          <w:tab w:val="left" w:pos="1670"/>
          <w:tab w:val="left" w:pos="4680"/>
        </w:tabs>
        <w:autoSpaceDE w:val="0"/>
        <w:autoSpaceDN w:val="0"/>
        <w:adjustRightInd w:val="0"/>
        <w:ind w:firstLine="720"/>
        <w:jc w:val="both"/>
      </w:pPr>
      <w:r w:rsidRPr="00D2152C">
        <w:t>4.4.6. После устранения  Подрядчиком указанных недостатков Заказчик осущест</w:t>
      </w:r>
      <w:r w:rsidRPr="00D2152C">
        <w:t>в</w:t>
      </w:r>
      <w:r w:rsidRPr="00D2152C">
        <w:t xml:space="preserve">ляет экспертизу и приемку в </w:t>
      </w:r>
      <w:proofErr w:type="gramStart"/>
      <w:r w:rsidRPr="00D2152C">
        <w:t>порядке</w:t>
      </w:r>
      <w:proofErr w:type="gramEnd"/>
      <w:r w:rsidRPr="00D2152C">
        <w:t xml:space="preserve"> и сроки, указанные в пунктах 4.4.2, 4.4.3. Контра</w:t>
      </w:r>
      <w:r w:rsidRPr="00D2152C">
        <w:t>к</w:t>
      </w:r>
      <w:r w:rsidRPr="00D2152C">
        <w:t>та.</w:t>
      </w:r>
    </w:p>
    <w:p w:rsidR="00EF5395" w:rsidRPr="00D2152C" w:rsidRDefault="00EF5395" w:rsidP="00EF5395">
      <w:pPr>
        <w:ind w:firstLine="840"/>
        <w:jc w:val="both"/>
      </w:pPr>
      <w:r w:rsidRPr="00D2152C">
        <w:t>4.5. В течение 5 (пяти) рабочих дней после подписания Заказчиком Актов выпо</w:t>
      </w:r>
      <w:r w:rsidRPr="00D2152C">
        <w:t>л</w:t>
      </w:r>
      <w:r w:rsidRPr="00D2152C">
        <w:t>ненных Работ, Подрядчик с сопроводительным документом передает нау</w:t>
      </w:r>
      <w:r w:rsidRPr="00D2152C">
        <w:t>ч</w:t>
      </w:r>
      <w:r w:rsidRPr="00D2152C">
        <w:t>но-проектную документацию на бумажном носителе в количестве 3 (трех) экземпляров и 2 (два) экзем</w:t>
      </w:r>
      <w:r w:rsidRPr="00D2152C">
        <w:t>п</w:t>
      </w:r>
      <w:r w:rsidRPr="00D2152C">
        <w:t xml:space="preserve">ляра на электронном носителе (формат </w:t>
      </w:r>
      <w:r w:rsidRPr="00D2152C">
        <w:rPr>
          <w:lang w:val="en-US"/>
        </w:rPr>
        <w:t>WORD</w:t>
      </w:r>
      <w:r w:rsidRPr="00D2152C">
        <w:t xml:space="preserve">, EXCEL, </w:t>
      </w:r>
      <w:r w:rsidRPr="00D2152C">
        <w:rPr>
          <w:lang w:val="en-US"/>
        </w:rPr>
        <w:t>DWG</w:t>
      </w:r>
      <w:r w:rsidRPr="00D2152C">
        <w:t xml:space="preserve">, </w:t>
      </w:r>
      <w:r w:rsidRPr="00D2152C">
        <w:rPr>
          <w:lang w:val="en-US"/>
        </w:rPr>
        <w:t>PDF</w:t>
      </w:r>
      <w:r w:rsidRPr="00D2152C">
        <w:t>).</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t>4.6. Работы по этапу или Работы в целом, выполненные не в полном об</w:t>
      </w:r>
      <w:r w:rsidRPr="00D2152C">
        <w:rPr>
          <w:color w:val="000000"/>
        </w:rPr>
        <w:t>ъ</w:t>
      </w:r>
      <w:r w:rsidRPr="00D2152C">
        <w:rPr>
          <w:color w:val="000000"/>
        </w:rPr>
        <w:t>еме и/или с ненадлежащим выполнением, приемке и оплате не подлежат.</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t xml:space="preserve">4.7. При досрочном выполнении </w:t>
      </w:r>
      <w:r w:rsidRPr="00D2152C">
        <w:rPr>
          <w:kern w:val="2"/>
        </w:rPr>
        <w:t>Подрядчиком</w:t>
      </w:r>
      <w:r w:rsidRPr="00D2152C">
        <w:rPr>
          <w:color w:val="000000"/>
        </w:rPr>
        <w:t xml:space="preserve"> отдельных этапов Работ или Работ в целом, </w:t>
      </w:r>
      <w:r w:rsidRPr="00D2152C">
        <w:t>Заказчик вправе принять</w:t>
      </w:r>
      <w:r w:rsidRPr="00D2152C">
        <w:rPr>
          <w:color w:val="000000"/>
        </w:rPr>
        <w:t xml:space="preserve"> и оплатить эти работы на условиях настоящего Ко</w:t>
      </w:r>
      <w:r w:rsidRPr="00D2152C">
        <w:rPr>
          <w:color w:val="000000"/>
        </w:rPr>
        <w:t>н</w:t>
      </w:r>
      <w:r w:rsidRPr="00D2152C">
        <w:rPr>
          <w:color w:val="000000"/>
        </w:rPr>
        <w:t>тракта.</w:t>
      </w:r>
    </w:p>
    <w:p w:rsidR="00EF5395" w:rsidRPr="00D2152C" w:rsidRDefault="00EF5395" w:rsidP="00EF5395">
      <w:pPr>
        <w:pStyle w:val="Normal"/>
        <w:ind w:firstLine="840"/>
        <w:jc w:val="both"/>
        <w:rPr>
          <w:sz w:val="24"/>
          <w:szCs w:val="24"/>
        </w:rPr>
      </w:pPr>
      <w:r w:rsidRPr="00D2152C">
        <w:rPr>
          <w:sz w:val="24"/>
          <w:szCs w:val="24"/>
        </w:rPr>
        <w:t xml:space="preserve">4.8. Использование </w:t>
      </w:r>
      <w:r w:rsidRPr="00D2152C">
        <w:rPr>
          <w:kern w:val="2"/>
          <w:sz w:val="24"/>
          <w:szCs w:val="24"/>
        </w:rPr>
        <w:t>Подрядчиком</w:t>
      </w:r>
      <w:r w:rsidRPr="00D2152C">
        <w:rPr>
          <w:sz w:val="24"/>
          <w:szCs w:val="24"/>
        </w:rPr>
        <w:t xml:space="preserve"> разработанной научно-проектной док</w:t>
      </w:r>
      <w:r w:rsidRPr="00D2152C">
        <w:rPr>
          <w:sz w:val="24"/>
          <w:szCs w:val="24"/>
        </w:rPr>
        <w:t>у</w:t>
      </w:r>
      <w:r w:rsidRPr="00D2152C">
        <w:rPr>
          <w:sz w:val="24"/>
          <w:szCs w:val="24"/>
        </w:rPr>
        <w:t>ментации по Объекту без письменного согласия Заказчика не разрешается.</w:t>
      </w:r>
    </w:p>
    <w:p w:rsidR="00EF5395" w:rsidRPr="00D2152C" w:rsidRDefault="00EF5395" w:rsidP="00EF5395">
      <w:pPr>
        <w:numPr>
          <w:ilvl w:val="0"/>
          <w:numId w:val="34"/>
        </w:numPr>
        <w:shd w:val="clear" w:color="auto" w:fill="FFFFFF"/>
        <w:tabs>
          <w:tab w:val="clear" w:pos="360"/>
          <w:tab w:val="num" w:pos="0"/>
        </w:tabs>
        <w:spacing w:before="240" w:after="240" w:line="240" w:lineRule="auto"/>
        <w:ind w:left="0" w:firstLine="0"/>
        <w:jc w:val="center"/>
        <w:rPr>
          <w:b/>
        </w:rPr>
      </w:pPr>
      <w:r w:rsidRPr="00D2152C">
        <w:rPr>
          <w:b/>
        </w:rPr>
        <w:t>Ответственность Сторон.</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t>5.1. За неисполнение и (или) ненадлежащее исполнение своих обязательств, установленных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w:t>
      </w:r>
      <w:r w:rsidRPr="00D2152C">
        <w:rPr>
          <w:color w:val="000000"/>
        </w:rPr>
        <w:t>к</w:t>
      </w:r>
      <w:r w:rsidRPr="00D2152C">
        <w:rPr>
          <w:color w:val="000000"/>
        </w:rPr>
        <w:t>том.</w:t>
      </w:r>
    </w:p>
    <w:p w:rsidR="00EF5395" w:rsidRPr="00D2152C" w:rsidRDefault="00EF5395" w:rsidP="00EF5395">
      <w:pPr>
        <w:widowControl w:val="0"/>
        <w:tabs>
          <w:tab w:val="left" w:pos="851"/>
        </w:tabs>
        <w:autoSpaceDE w:val="0"/>
        <w:autoSpaceDN w:val="0"/>
        <w:adjustRightInd w:val="0"/>
        <w:jc w:val="both"/>
        <w:rPr>
          <w:color w:val="000000"/>
        </w:rPr>
      </w:pPr>
      <w:r w:rsidRPr="00D2152C">
        <w:rPr>
          <w:color w:val="000000"/>
        </w:rPr>
        <w:t xml:space="preserve">              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w:t>
      </w:r>
      <w:r w:rsidRPr="00D2152C">
        <w:rPr>
          <w:color w:val="000000"/>
        </w:rPr>
        <w:t>з</w:t>
      </w:r>
      <w:r w:rsidRPr="00D2152C">
        <w:rPr>
          <w:color w:val="000000"/>
        </w:rPr>
        <w:t>чиком обязательств, предусмотренных Договором, Подрядчик вправе потребовать от З</w:t>
      </w:r>
      <w:r w:rsidRPr="00D2152C">
        <w:rPr>
          <w:color w:val="000000"/>
        </w:rPr>
        <w:t>а</w:t>
      </w:r>
      <w:r w:rsidRPr="00D2152C">
        <w:rPr>
          <w:color w:val="000000"/>
        </w:rPr>
        <w:t>казчика уплаты неустоек (штрафов, пеней). Пеня начисляется за каждый день просрочки исполн</w:t>
      </w:r>
      <w:r w:rsidRPr="00D2152C">
        <w:rPr>
          <w:color w:val="000000"/>
        </w:rPr>
        <w:t>е</w:t>
      </w:r>
      <w:r w:rsidRPr="00D2152C">
        <w:rPr>
          <w:color w:val="000000"/>
        </w:rPr>
        <w:t>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w:t>
      </w:r>
      <w:r w:rsidRPr="00D2152C">
        <w:rPr>
          <w:color w:val="000000"/>
        </w:rPr>
        <w:t>в</w:t>
      </w:r>
      <w:r w:rsidRPr="00D2152C">
        <w:rPr>
          <w:color w:val="000000"/>
        </w:rPr>
        <w:t xml:space="preserve">ливается </w:t>
      </w:r>
      <w:r w:rsidRPr="00D2152C">
        <w:t>в размере одной трехсотой действующей на дату уплаты пеней ставки рефинансирования Центрального ба</w:t>
      </w:r>
      <w:r w:rsidRPr="00D2152C">
        <w:t>н</w:t>
      </w:r>
      <w:r w:rsidRPr="00D2152C">
        <w:t>ка Российской Федерации от не уплаченной в срок суммы.</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t>5.3. За ненадлежащее исполнение Заказчиком обязательств, предусмотренных Контрактом, за исключением просрочки исполнения обязательств, предусмотренных Ко</w:t>
      </w:r>
      <w:r w:rsidRPr="00D2152C">
        <w:rPr>
          <w:color w:val="000000"/>
        </w:rPr>
        <w:t>н</w:t>
      </w:r>
      <w:r w:rsidRPr="00D2152C">
        <w:rPr>
          <w:color w:val="000000"/>
        </w:rPr>
        <w:t xml:space="preserve">трактом. </w:t>
      </w:r>
      <w:proofErr w:type="gramStart"/>
      <w:r w:rsidRPr="00D2152C">
        <w:rPr>
          <w:color w:val="000000"/>
        </w:rPr>
        <w:t>Штрафные санкции к Заказчику применимы в случае неоднократного, немотив</w:t>
      </w:r>
      <w:r w:rsidRPr="00D2152C">
        <w:rPr>
          <w:color w:val="000000"/>
        </w:rPr>
        <w:t>и</w:t>
      </w:r>
      <w:r w:rsidRPr="00D2152C">
        <w:rPr>
          <w:color w:val="000000"/>
        </w:rPr>
        <w:t>рованного (от двух и более раз) отказа от приемки р</w:t>
      </w:r>
      <w:r w:rsidRPr="00D2152C">
        <w:rPr>
          <w:color w:val="000000"/>
        </w:rPr>
        <w:t>а</w:t>
      </w:r>
      <w:r w:rsidRPr="00D2152C">
        <w:rPr>
          <w:color w:val="000000"/>
        </w:rPr>
        <w:t xml:space="preserve">бот). </w:t>
      </w:r>
      <w:proofErr w:type="gramEnd"/>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lastRenderedPageBreak/>
        <w:t>Штраф устанавливается в размере _______ (_____) руб. __ коп</w:t>
      </w:r>
      <w:proofErr w:type="gramStart"/>
      <w:r w:rsidRPr="00D2152C">
        <w:rPr>
          <w:color w:val="000000"/>
        </w:rPr>
        <w:t>.(</w:t>
      </w:r>
      <w:proofErr w:type="gramEnd"/>
      <w:r w:rsidRPr="00D2152C">
        <w:rPr>
          <w:color w:val="000000"/>
        </w:rPr>
        <w:t>в соответствии с порядком, установленным постановлением Правительства Российской Федерации от 25.11.2013 № 1063).</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t>5.4. В случае просрочки исполнения Подрядчиком обязательств (в том числе гарантийного обязательства), предусмотренных Контрактом, а также в иных случаях неи</w:t>
      </w:r>
      <w:r w:rsidRPr="00D2152C">
        <w:rPr>
          <w:color w:val="000000"/>
        </w:rPr>
        <w:t>с</w:t>
      </w:r>
      <w:r w:rsidRPr="00D2152C">
        <w:rPr>
          <w:color w:val="000000"/>
        </w:rPr>
        <w:t xml:space="preserve">полнения </w:t>
      </w:r>
      <w:proofErr w:type="gramStart"/>
      <w:r w:rsidRPr="00D2152C">
        <w:rPr>
          <w:color w:val="000000"/>
        </w:rPr>
        <w:t>и(</w:t>
      </w:r>
      <w:proofErr w:type="gramEnd"/>
      <w:r w:rsidRPr="00D2152C">
        <w:rPr>
          <w:color w:val="000000"/>
        </w:rPr>
        <w:t>или) ненадлежащего исполнения Подрядчиком обязательств, предусмотре</w:t>
      </w:r>
      <w:r w:rsidRPr="00D2152C">
        <w:rPr>
          <w:color w:val="000000"/>
        </w:rPr>
        <w:t>н</w:t>
      </w:r>
      <w:r w:rsidRPr="00D2152C">
        <w:rPr>
          <w:color w:val="000000"/>
        </w:rPr>
        <w:t>ных Контрактом, Заказчик направляет Подрядчику требование об уплате неустоек (штр</w:t>
      </w:r>
      <w:r w:rsidRPr="00D2152C">
        <w:rPr>
          <w:color w:val="000000"/>
        </w:rPr>
        <w:t>а</w:t>
      </w:r>
      <w:r w:rsidRPr="00D2152C">
        <w:rPr>
          <w:color w:val="000000"/>
        </w:rPr>
        <w:t>фов, пеней).</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t xml:space="preserve">5.5. </w:t>
      </w:r>
      <w:r w:rsidRPr="00D2152C">
        <w:t>В случае просрочки исполнения Подрядчиком обязательств (в том числе гарантийного обязательства), предусмотренных Договором, Подрядчик  уплачивает Зака</w:t>
      </w:r>
      <w:r w:rsidRPr="00D2152C">
        <w:t>з</w:t>
      </w:r>
      <w:r w:rsidRPr="00D2152C">
        <w:t>чику пеню.</w:t>
      </w:r>
      <w:r w:rsidRPr="00D2152C">
        <w:rPr>
          <w:color w:val="000000"/>
        </w:rPr>
        <w:t xml:space="preserve"> </w:t>
      </w:r>
      <w:proofErr w:type="gramStart"/>
      <w:r w:rsidRPr="00D2152C">
        <w:rPr>
          <w:color w:val="000000"/>
        </w:rPr>
        <w:t>Пеня начисляется за каждый день просрочки исполнения Подрядчиком обяз</w:t>
      </w:r>
      <w:r w:rsidRPr="00D2152C">
        <w:rPr>
          <w:color w:val="000000"/>
        </w:rPr>
        <w:t>а</w:t>
      </w:r>
      <w:r w:rsidRPr="00D2152C">
        <w:rPr>
          <w:color w:val="000000"/>
        </w:rPr>
        <w:t xml:space="preserve">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D2152C">
          <w:rPr>
            <w:color w:val="000000"/>
          </w:rPr>
          <w:t>ставки</w:t>
        </w:r>
      </w:hyperlink>
      <w:r w:rsidRPr="00D2152C">
        <w:rPr>
          <w:color w:val="00000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w:t>
      </w:r>
      <w:r w:rsidRPr="00D2152C">
        <w:rPr>
          <w:color w:val="000000"/>
        </w:rPr>
        <w:t>с</w:t>
      </w:r>
      <w:r w:rsidRPr="00D2152C">
        <w:rPr>
          <w:color w:val="000000"/>
        </w:rPr>
        <w:t>полненных Подрядчиком и определяется в</w:t>
      </w:r>
      <w:proofErr w:type="gramEnd"/>
      <w:r w:rsidRPr="00D2152C">
        <w:rPr>
          <w:color w:val="000000"/>
        </w:rPr>
        <w:t xml:space="preserve"> </w:t>
      </w:r>
      <w:proofErr w:type="gramStart"/>
      <w:r w:rsidRPr="00D2152C">
        <w:rPr>
          <w:color w:val="000000"/>
        </w:rPr>
        <w:t>порядке</w:t>
      </w:r>
      <w:proofErr w:type="gramEnd"/>
      <w:r w:rsidRPr="00D2152C">
        <w:rPr>
          <w:color w:val="000000"/>
        </w:rPr>
        <w:t>, установленном постановлением Пр</w:t>
      </w:r>
      <w:r w:rsidRPr="00D2152C">
        <w:rPr>
          <w:color w:val="000000"/>
        </w:rPr>
        <w:t>а</w:t>
      </w:r>
      <w:r w:rsidRPr="00D2152C">
        <w:rPr>
          <w:color w:val="000000"/>
        </w:rPr>
        <w:t xml:space="preserve">вительства Российской Федерации от 25.11.2013 № 1063.  </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t>5.6. За неисполнение или ненадлежащее исполнение обязательств, предусмотре</w:t>
      </w:r>
      <w:r w:rsidRPr="00D2152C">
        <w:rPr>
          <w:color w:val="000000"/>
        </w:rPr>
        <w:t>н</w:t>
      </w:r>
      <w:r w:rsidRPr="00D2152C">
        <w:rPr>
          <w:color w:val="000000"/>
        </w:rPr>
        <w:t>ных Контрактом, за исключением пр</w:t>
      </w:r>
      <w:r w:rsidRPr="00D2152C">
        <w:rPr>
          <w:color w:val="000000"/>
        </w:rPr>
        <w:t>о</w:t>
      </w:r>
      <w:r w:rsidRPr="00D2152C">
        <w:rPr>
          <w:color w:val="000000"/>
        </w:rPr>
        <w:t>срочки исполнения Подрядчиком обязательств (в том числе гарантийного обязательства), предусмотренных Контрактом, Подрядчик упл</w:t>
      </w:r>
      <w:r w:rsidRPr="00D2152C">
        <w:rPr>
          <w:color w:val="000000"/>
        </w:rPr>
        <w:t>а</w:t>
      </w:r>
      <w:r w:rsidRPr="00D2152C">
        <w:rPr>
          <w:color w:val="000000"/>
        </w:rPr>
        <w:t>чивает Заказчику штраф в размере в размере _______ (_____) руб. __ коп</w:t>
      </w:r>
      <w:proofErr w:type="gramStart"/>
      <w:r w:rsidRPr="00D2152C">
        <w:rPr>
          <w:color w:val="000000"/>
        </w:rPr>
        <w:t>.</w:t>
      </w:r>
      <w:proofErr w:type="gramEnd"/>
      <w:r w:rsidRPr="00D2152C">
        <w:rPr>
          <w:color w:val="000000"/>
        </w:rPr>
        <w:t xml:space="preserve"> (</w:t>
      </w:r>
      <w:proofErr w:type="gramStart"/>
      <w:r w:rsidRPr="00D2152C">
        <w:rPr>
          <w:color w:val="000000"/>
        </w:rPr>
        <w:t>в</w:t>
      </w:r>
      <w:proofErr w:type="gramEnd"/>
      <w:r w:rsidRPr="00D2152C">
        <w:rPr>
          <w:color w:val="000000"/>
        </w:rPr>
        <w:t xml:space="preserve"> соответс</w:t>
      </w:r>
      <w:r w:rsidRPr="00D2152C">
        <w:rPr>
          <w:color w:val="000000"/>
        </w:rPr>
        <w:t>т</w:t>
      </w:r>
      <w:r w:rsidRPr="00D2152C">
        <w:rPr>
          <w:color w:val="000000"/>
        </w:rPr>
        <w:t xml:space="preserve">вии с  порядком, установленным постановлением Правительства Российской Федерации от 25.11.2013 № 1063). </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Ко</w:t>
      </w:r>
      <w:r w:rsidRPr="00D2152C">
        <w:rPr>
          <w:color w:val="000000"/>
        </w:rPr>
        <w:t>н</w:t>
      </w:r>
      <w:r w:rsidRPr="00D2152C">
        <w:rPr>
          <w:color w:val="000000"/>
        </w:rPr>
        <w:t>трактом, произошло вследствие непреодолимой силы или по вине другой Стороны.</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t>5.8. Уплата Подрядчиком неустойки не освобождает его от исполнения пред</w:t>
      </w:r>
      <w:r w:rsidRPr="00D2152C">
        <w:rPr>
          <w:color w:val="000000"/>
        </w:rPr>
        <w:t>у</w:t>
      </w:r>
      <w:r w:rsidRPr="00D2152C">
        <w:rPr>
          <w:color w:val="000000"/>
        </w:rPr>
        <w:t>смотренных Контрактом обязательств в натуре и от иной ответственности, предусмотре</w:t>
      </w:r>
      <w:r w:rsidRPr="00D2152C">
        <w:rPr>
          <w:color w:val="000000"/>
        </w:rPr>
        <w:t>н</w:t>
      </w:r>
      <w:r w:rsidRPr="00D2152C">
        <w:rPr>
          <w:color w:val="000000"/>
        </w:rPr>
        <w:t>ной Контрактом и (или) законодательством Российской Федерации.</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t>5.9. Под ненадлежащим исполнением Подрядчиком обязательств понимается, в том числе выполнение работ, не соответствующих требованиям, установленным Контра</w:t>
      </w:r>
      <w:r w:rsidRPr="00D2152C">
        <w:rPr>
          <w:color w:val="000000"/>
        </w:rPr>
        <w:t>к</w:t>
      </w:r>
      <w:r w:rsidRPr="00D2152C">
        <w:rPr>
          <w:color w:val="000000"/>
        </w:rPr>
        <w:t>том, охранным обязательством и требованиям действующих правовых актов, а также ча</w:t>
      </w:r>
      <w:r w:rsidRPr="00D2152C">
        <w:rPr>
          <w:color w:val="000000"/>
        </w:rPr>
        <w:t>с</w:t>
      </w:r>
      <w:r w:rsidRPr="00D2152C">
        <w:rPr>
          <w:color w:val="000000"/>
        </w:rPr>
        <w:t>тичное выполнение работ по этапу, невыполнение работ в сроки, установленные для ка</w:t>
      </w:r>
      <w:r w:rsidRPr="00D2152C">
        <w:rPr>
          <w:color w:val="000000"/>
        </w:rPr>
        <w:t>ж</w:t>
      </w:r>
      <w:r w:rsidRPr="00D2152C">
        <w:rPr>
          <w:color w:val="000000"/>
        </w:rPr>
        <w:t xml:space="preserve">дого этапа. </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color w:val="000000"/>
        </w:rPr>
      </w:pPr>
      <w:r w:rsidRPr="00D2152C">
        <w:rPr>
          <w:color w:val="000000"/>
        </w:rPr>
        <w:t>5.10. Ответственность за достоверность и соответствие законодательству Росси</w:t>
      </w:r>
      <w:r w:rsidRPr="00D2152C">
        <w:rPr>
          <w:color w:val="000000"/>
        </w:rPr>
        <w:t>й</w:t>
      </w:r>
      <w:r w:rsidRPr="00D2152C">
        <w:rPr>
          <w:color w:val="000000"/>
        </w:rPr>
        <w:t>ской Федерации сведений, указанных в представленных документах, несет Подрядчик.</w:t>
      </w:r>
    </w:p>
    <w:p w:rsidR="00EF5395" w:rsidRPr="00D2152C"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840"/>
        <w:jc w:val="both"/>
        <w:rPr>
          <w:b/>
        </w:rPr>
      </w:pPr>
      <w:r w:rsidRPr="00D2152C">
        <w:rPr>
          <w:color w:val="000000"/>
        </w:rPr>
        <w:t xml:space="preserve">5.11. В случае установления уполномоченными контрольными органами фактов </w:t>
      </w:r>
      <w:proofErr w:type="spellStart"/>
      <w:r w:rsidRPr="00D2152C">
        <w:rPr>
          <w:color w:val="000000"/>
        </w:rPr>
        <w:t>недооказания</w:t>
      </w:r>
      <w:proofErr w:type="spellEnd"/>
      <w:r w:rsidRPr="00D2152C">
        <w:rPr>
          <w:color w:val="000000"/>
        </w:rPr>
        <w:t>/недовыполнения Работ  и/или завышения стоимости Работ Подрядчик ос</w:t>
      </w:r>
      <w:r w:rsidRPr="00D2152C">
        <w:rPr>
          <w:color w:val="000000"/>
        </w:rPr>
        <w:t>у</w:t>
      </w:r>
      <w:r w:rsidRPr="00D2152C">
        <w:rPr>
          <w:color w:val="000000"/>
        </w:rPr>
        <w:t>ществляет возврат Заказчику излишне уплаченных денежных средств.</w:t>
      </w:r>
    </w:p>
    <w:p w:rsidR="00EF5395" w:rsidRPr="00D2152C" w:rsidRDefault="00EF5395" w:rsidP="00EF5395">
      <w:pPr>
        <w:shd w:val="clear" w:color="auto" w:fill="FFFFFF"/>
        <w:spacing w:before="240" w:after="240"/>
        <w:jc w:val="center"/>
        <w:rPr>
          <w:b/>
          <w:bCs/>
        </w:rPr>
      </w:pPr>
      <w:r w:rsidRPr="00D2152C">
        <w:rPr>
          <w:b/>
          <w:bCs/>
        </w:rPr>
        <w:t>6. Гарантии качества.</w:t>
      </w:r>
    </w:p>
    <w:p w:rsidR="00EF5395" w:rsidRPr="00D2152C" w:rsidRDefault="00EF5395" w:rsidP="00EF5395">
      <w:pPr>
        <w:ind w:firstLine="567"/>
        <w:jc w:val="both"/>
      </w:pPr>
      <w:r w:rsidRPr="00D2152C">
        <w:t>6.1. Подрядчик гарантирует качество выполнения всех работ в соответствии с дейс</w:t>
      </w:r>
      <w:r w:rsidRPr="00D2152C">
        <w:t>т</w:t>
      </w:r>
      <w:r w:rsidRPr="00D2152C">
        <w:t>вующими нормами и техническими условиями, своевременное устранение недостатков и дефектов, выявленных при приемке.</w:t>
      </w:r>
    </w:p>
    <w:p w:rsidR="00EF5395" w:rsidRPr="00D2152C" w:rsidRDefault="00EF5395" w:rsidP="00EF5395">
      <w:pPr>
        <w:shd w:val="clear" w:color="auto" w:fill="FFFFFF"/>
        <w:tabs>
          <w:tab w:val="left" w:pos="1440"/>
          <w:tab w:val="left" w:leader="underscore" w:pos="8376"/>
        </w:tabs>
        <w:ind w:firstLine="600"/>
        <w:jc w:val="both"/>
      </w:pPr>
      <w:r w:rsidRPr="00D2152C">
        <w:lastRenderedPageBreak/>
        <w:t xml:space="preserve">6.2. Гарантийный срок на разработанную </w:t>
      </w:r>
      <w:r w:rsidRPr="00D2152C">
        <w:rPr>
          <w:kern w:val="2"/>
        </w:rPr>
        <w:t>Подрядчиком</w:t>
      </w:r>
      <w:r w:rsidRPr="00D2152C">
        <w:t xml:space="preserve"> документацию составляет 5 (пять) лет </w:t>
      </w:r>
      <w:proofErr w:type="gramStart"/>
      <w:r w:rsidRPr="00D2152C">
        <w:t>с даты подписания</w:t>
      </w:r>
      <w:proofErr w:type="gramEnd"/>
      <w:r w:rsidRPr="00D2152C">
        <w:t xml:space="preserve"> </w:t>
      </w:r>
      <w:r w:rsidRPr="00D2152C">
        <w:rPr>
          <w:color w:val="000000"/>
        </w:rPr>
        <w:t xml:space="preserve">Заказчиком и </w:t>
      </w:r>
      <w:r w:rsidRPr="00D2152C">
        <w:rPr>
          <w:kern w:val="2"/>
        </w:rPr>
        <w:t>Подрядчиком</w:t>
      </w:r>
      <w:r w:rsidRPr="00D2152C">
        <w:rPr>
          <w:color w:val="000000"/>
        </w:rPr>
        <w:t xml:space="preserve"> окончател</w:t>
      </w:r>
      <w:r w:rsidRPr="00D2152C">
        <w:rPr>
          <w:color w:val="000000"/>
        </w:rPr>
        <w:t>ь</w:t>
      </w:r>
      <w:r w:rsidRPr="00D2152C">
        <w:rPr>
          <w:color w:val="000000"/>
        </w:rPr>
        <w:t>ного Акта  сдачи-приемки выполненных работ по Контракту</w:t>
      </w:r>
      <w:r w:rsidRPr="00D2152C">
        <w:rPr>
          <w:bCs/>
        </w:rPr>
        <w:t>.</w:t>
      </w:r>
    </w:p>
    <w:p w:rsidR="00EF5395" w:rsidRPr="00D2152C" w:rsidRDefault="00EF5395" w:rsidP="00EF5395">
      <w:pPr>
        <w:ind w:firstLine="567"/>
        <w:jc w:val="both"/>
      </w:pPr>
      <w:r w:rsidRPr="00D2152C">
        <w:t>В случае если Заказчиком либо уполномоченным органом охраны объекта культу</w:t>
      </w:r>
      <w:r w:rsidRPr="00D2152C">
        <w:t>р</w:t>
      </w:r>
      <w:r w:rsidRPr="00D2152C">
        <w:t xml:space="preserve">ного наследия в течение </w:t>
      </w:r>
      <w:proofErr w:type="gramStart"/>
      <w:r w:rsidRPr="00D2152C">
        <w:t>срока предоставления гарантий качества работ</w:t>
      </w:r>
      <w:proofErr w:type="gramEnd"/>
      <w:r w:rsidRPr="00D2152C">
        <w:t xml:space="preserve"> будут выявлены </w:t>
      </w:r>
      <w:r w:rsidRPr="00D2152C">
        <w:rPr>
          <w:color w:val="000000"/>
        </w:rPr>
        <w:t>недостатки и дефекты,</w:t>
      </w:r>
      <w:r w:rsidRPr="00D2152C">
        <w:t xml:space="preserve"> допущенные Подрядчиком в процессе производства работ, либо являющиеся следствием ненадлежащего качества работ, предусмотренных настоящим Контрактом, Подрядчик обязуется </w:t>
      </w:r>
      <w:r w:rsidRPr="00D2152C">
        <w:rPr>
          <w:rFonts w:eastAsia="@Arial Unicode MS"/>
          <w:color w:val="000000"/>
        </w:rPr>
        <w:t xml:space="preserve">своими силами и за свой счет </w:t>
      </w:r>
      <w:r w:rsidRPr="00D2152C">
        <w:t>устранить выявленные нарушения</w:t>
      </w:r>
      <w:r w:rsidRPr="00D2152C">
        <w:rPr>
          <w:rFonts w:eastAsia="@Arial Unicode MS"/>
          <w:color w:val="000000"/>
        </w:rPr>
        <w:t>.</w:t>
      </w:r>
    </w:p>
    <w:p w:rsidR="00EF5395" w:rsidRPr="00D2152C" w:rsidRDefault="00EF5395" w:rsidP="00EF5395">
      <w:pPr>
        <w:ind w:firstLine="567"/>
        <w:jc w:val="both"/>
      </w:pPr>
      <w:r w:rsidRPr="00D2152C">
        <w:t>6.3. Подрядчик несет ответственность за недостатки (дефекты), обнаруженные в пределах гарантийного срока.</w:t>
      </w:r>
    </w:p>
    <w:p w:rsidR="00EF5395" w:rsidRPr="00D2152C" w:rsidRDefault="00EF5395" w:rsidP="00EF5395">
      <w:pPr>
        <w:ind w:firstLine="567"/>
        <w:jc w:val="both"/>
      </w:pPr>
      <w:r w:rsidRPr="00D2152C">
        <w:t>6.4. При обнаружении в течение гарантийного срока недостатков Заказчик должен заявить о них Подрядчику в разумный срок после их обнаружения.</w:t>
      </w:r>
    </w:p>
    <w:p w:rsidR="00EF5395" w:rsidRPr="00D2152C" w:rsidRDefault="00EF5395" w:rsidP="00EF5395">
      <w:pPr>
        <w:ind w:firstLine="567"/>
        <w:jc w:val="both"/>
      </w:pPr>
      <w:r w:rsidRPr="00D2152C">
        <w:t>В течение 10 (десяти) дней после получения уведомления об обнаруженных недо</w:t>
      </w:r>
      <w:r w:rsidRPr="00D2152C">
        <w:t>с</w:t>
      </w:r>
      <w:r w:rsidRPr="00D2152C">
        <w:t>татках, Стороны составляют акт, в котором фиксируются обнаруженные н</w:t>
      </w:r>
      <w:r w:rsidRPr="00D2152C">
        <w:t>е</w:t>
      </w:r>
      <w:r w:rsidRPr="00D2152C">
        <w:t>достатки.</w:t>
      </w:r>
    </w:p>
    <w:p w:rsidR="00EF5395" w:rsidRPr="00D2152C" w:rsidRDefault="00EF5395" w:rsidP="00EF5395">
      <w:pPr>
        <w:ind w:firstLine="567"/>
        <w:jc w:val="both"/>
      </w:pPr>
      <w:r w:rsidRPr="00D2152C">
        <w:t>Для составления соответствующего акта Стороны вправе привлечь экспертную о</w:t>
      </w:r>
      <w:r w:rsidRPr="00D2152C">
        <w:t>р</w:t>
      </w:r>
      <w:r w:rsidRPr="00D2152C">
        <w:t>ганизацию - независимого эксперта в данной области. Экспертиза может быть назначена также по требованию любой из Сторон. При этом расходы на соответствующую эксперт</w:t>
      </w:r>
      <w:r w:rsidRPr="00D2152C">
        <w:t>и</w:t>
      </w:r>
      <w:r w:rsidRPr="00D2152C">
        <w:t>зу несет Подрядчик.</w:t>
      </w:r>
    </w:p>
    <w:p w:rsidR="00EF5395" w:rsidRPr="00D2152C" w:rsidRDefault="00EF5395" w:rsidP="00EF5395">
      <w:pPr>
        <w:ind w:firstLine="567"/>
        <w:jc w:val="both"/>
      </w:pPr>
      <w:r w:rsidRPr="00D2152C">
        <w:t>В случае уклонения Подрядчика в течение 10 (десяти) дней от составления указа</w:t>
      </w:r>
      <w:r w:rsidRPr="00D2152C">
        <w:t>н</w:t>
      </w:r>
      <w:r w:rsidRPr="00D2152C">
        <w:t>ного в настоящем пункте акта Заказчик вправе составить соответствующий акт самосто</w:t>
      </w:r>
      <w:r w:rsidRPr="00D2152C">
        <w:t>я</w:t>
      </w:r>
      <w:r w:rsidRPr="00D2152C">
        <w:t>тельно с привлечением экспертной организации - независимого эксперта в данной обла</w:t>
      </w:r>
      <w:r w:rsidRPr="00D2152C">
        <w:t>с</w:t>
      </w:r>
      <w:r w:rsidRPr="00D2152C">
        <w:t>ти. В этом случае оплату услуг независимого эксперта опл</w:t>
      </w:r>
      <w:r w:rsidRPr="00D2152C">
        <w:t>а</w:t>
      </w:r>
      <w:r w:rsidRPr="00D2152C">
        <w:t>чивает Подрядчик.</w:t>
      </w:r>
    </w:p>
    <w:p w:rsidR="00EF5395" w:rsidRPr="00D2152C" w:rsidRDefault="00EF5395" w:rsidP="00EF5395">
      <w:pPr>
        <w:suppressAutoHyphens/>
        <w:ind w:firstLine="567"/>
        <w:jc w:val="both"/>
      </w:pPr>
      <w:r w:rsidRPr="00D2152C">
        <w:t>6.5.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EF5395" w:rsidRPr="00D2152C" w:rsidRDefault="00EF5395" w:rsidP="00EF5395">
      <w:pPr>
        <w:spacing w:before="240" w:after="240"/>
        <w:jc w:val="center"/>
        <w:rPr>
          <w:b/>
        </w:rPr>
      </w:pPr>
      <w:r w:rsidRPr="00D2152C">
        <w:rPr>
          <w:b/>
        </w:rPr>
        <w:t>7. Обеспечение исполнения обязательств.</w:t>
      </w:r>
    </w:p>
    <w:p w:rsidR="00EF5395" w:rsidRPr="00D2152C" w:rsidRDefault="00EF5395" w:rsidP="00EF5395">
      <w:pPr>
        <w:suppressAutoHyphens/>
        <w:ind w:firstLine="567"/>
        <w:jc w:val="both"/>
      </w:pPr>
      <w:r w:rsidRPr="00D2152C">
        <w:t>7.1. Принять к сведению, что Подрядчик внес обеспечение исполнения Контракта на сумму</w:t>
      </w:r>
      <w:proofErr w:type="gramStart"/>
      <w:r w:rsidRPr="00D2152C">
        <w:t xml:space="preserve"> __________ (___________) </w:t>
      </w:r>
      <w:proofErr w:type="gramEnd"/>
      <w:r w:rsidRPr="00D2152C">
        <w:t xml:space="preserve">рублей ___ копеек, что составляет 30% от начальной (максимальной) цены Контракта, в форме _________________. </w:t>
      </w:r>
    </w:p>
    <w:p w:rsidR="00EF5395" w:rsidRPr="00D2152C" w:rsidRDefault="00EF5395" w:rsidP="00EF5395">
      <w:pPr>
        <w:suppressAutoHyphens/>
        <w:ind w:firstLine="567"/>
        <w:jc w:val="both"/>
      </w:pPr>
      <w:r w:rsidRPr="00D2152C">
        <w:t>Срок действия данного обеспечения  - по «___» _____________ 20__ года включительно.</w:t>
      </w:r>
    </w:p>
    <w:p w:rsidR="00EF5395" w:rsidRPr="00D2152C" w:rsidRDefault="00EF5395" w:rsidP="00EF5395">
      <w:pPr>
        <w:suppressAutoHyphens/>
        <w:ind w:firstLine="567"/>
        <w:jc w:val="both"/>
        <w:rPr>
          <w:sz w:val="28"/>
          <w:szCs w:val="28"/>
        </w:rPr>
      </w:pPr>
      <w:r w:rsidRPr="00D2152C">
        <w:t>7.2.</w:t>
      </w:r>
      <w:r w:rsidRPr="00D2152C">
        <w:rPr>
          <w:color w:val="000000"/>
          <w:sz w:val="28"/>
          <w:szCs w:val="28"/>
        </w:rPr>
        <w:t xml:space="preserve"> </w:t>
      </w:r>
      <w:proofErr w:type="gramStart"/>
      <w:r w:rsidRPr="00D2152C">
        <w:rPr>
          <w:i/>
          <w:color w:val="000000"/>
          <w:sz w:val="28"/>
          <w:szCs w:val="28"/>
        </w:rPr>
        <w:t>(ВАРИАНТ 1 – при предоставлении Подрядчиком обеспечения исполнения Контракта в форме банковской гарантии.</w:t>
      </w:r>
      <w:proofErr w:type="gramEnd"/>
      <w:r w:rsidRPr="00D2152C">
        <w:rPr>
          <w:i/>
          <w:color w:val="000000"/>
          <w:sz w:val="28"/>
          <w:szCs w:val="28"/>
        </w:rPr>
        <w:t xml:space="preserve"> </w:t>
      </w:r>
      <w:proofErr w:type="gramStart"/>
      <w:r w:rsidRPr="00D2152C">
        <w:rPr>
          <w:i/>
          <w:color w:val="000000"/>
          <w:sz w:val="28"/>
          <w:szCs w:val="28"/>
        </w:rPr>
        <w:t>Банковская гарантия должна соответствовать требованиям, установленным ч.2 ст.45 Закона о контрактной системе).</w:t>
      </w:r>
      <w:proofErr w:type="gramEnd"/>
    </w:p>
    <w:p w:rsidR="00EF5395" w:rsidRPr="00D2152C" w:rsidRDefault="00EF5395" w:rsidP="00EF5395">
      <w:pPr>
        <w:suppressAutoHyphens/>
        <w:ind w:firstLine="567"/>
        <w:jc w:val="both"/>
      </w:pPr>
      <w:proofErr w:type="gramStart"/>
      <w:r w:rsidRPr="00D2152C">
        <w:t>Исполнение контракта обеспечивается предоставлением безотзывной банковской гарантии от _________ № _________, выданной _________________________ и соответствующей требованиям, установленным ч.2 ст.45 Закона о контрактной системе, а также предусматривающей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w:t>
      </w:r>
      <w:proofErr w:type="gramEnd"/>
      <w:r w:rsidRPr="00D2152C">
        <w:t xml:space="preserve"> окончания срока действия банковской гарантии.</w:t>
      </w:r>
    </w:p>
    <w:p w:rsidR="00EF5395" w:rsidRPr="00D2152C" w:rsidRDefault="00EF5395" w:rsidP="00EF5395">
      <w:pPr>
        <w:suppressAutoHyphens/>
        <w:ind w:firstLine="567"/>
        <w:jc w:val="both"/>
      </w:pPr>
      <w:r w:rsidRPr="00D2152C">
        <w:lastRenderedPageBreak/>
        <w:t>В случае отзыва лицензии у банка, выдавшего банковскую гарантию, или наступления иного события, в связи с которым банковская гарантия перестает быть действительной, Подрядчик в течение 10 (десяти) банковских дней должен предоставить иное обеспечение Заказчику, соответствующее условиям конкурсной документации, Контракту и нормативным правовым актам Российской Федерации.</w:t>
      </w:r>
    </w:p>
    <w:p w:rsidR="00EF5395" w:rsidRPr="00D2152C" w:rsidRDefault="00EF5395" w:rsidP="00EF5395">
      <w:pPr>
        <w:widowControl w:val="0"/>
        <w:autoSpaceDE w:val="0"/>
        <w:autoSpaceDN w:val="0"/>
        <w:adjustRightInd w:val="0"/>
        <w:ind w:firstLine="600"/>
        <w:jc w:val="both"/>
        <w:rPr>
          <w:i/>
          <w:sz w:val="28"/>
          <w:szCs w:val="28"/>
        </w:rPr>
      </w:pPr>
      <w:r w:rsidRPr="00D2152C">
        <w:rPr>
          <w:i/>
          <w:color w:val="000000"/>
          <w:sz w:val="28"/>
          <w:szCs w:val="28"/>
        </w:rPr>
        <w:t>(ВАРИАНТ 2 - при предоставлении Подрядчиком обеспечения исполнения Контракта путем внесения денежных средств на счет З</w:t>
      </w:r>
      <w:r w:rsidRPr="00D2152C">
        <w:rPr>
          <w:i/>
          <w:color w:val="000000"/>
          <w:sz w:val="28"/>
          <w:szCs w:val="28"/>
        </w:rPr>
        <w:t>а</w:t>
      </w:r>
      <w:r w:rsidRPr="00D2152C">
        <w:rPr>
          <w:i/>
          <w:color w:val="000000"/>
          <w:sz w:val="28"/>
          <w:szCs w:val="28"/>
        </w:rPr>
        <w:t>казчика)</w:t>
      </w:r>
    </w:p>
    <w:p w:rsidR="00EF5395" w:rsidRPr="00D2152C" w:rsidRDefault="00EF5395" w:rsidP="00EF5395">
      <w:pPr>
        <w:suppressAutoHyphens/>
        <w:ind w:firstLine="567"/>
        <w:jc w:val="both"/>
      </w:pPr>
      <w:r w:rsidRPr="00D2152C">
        <w:t>Денежные средства, внесенные в обеспечение исполнения обязательств по Контракту, включая обязательства по уплате Подрядчиком предусмотренных Контрактом неустоек (штрафов, пеней), перечислены Подрядчиком в размере, установленном в п. 7.1. Контракта, на следующий счет ______________________.</w:t>
      </w:r>
    </w:p>
    <w:p w:rsidR="00EF5395" w:rsidRPr="00D2152C" w:rsidRDefault="00EF5395" w:rsidP="00EF5395">
      <w:pPr>
        <w:suppressAutoHyphens/>
        <w:ind w:firstLine="567"/>
        <w:jc w:val="both"/>
      </w:pPr>
      <w:r w:rsidRPr="00D2152C">
        <w:t xml:space="preserve">Факт внесения Подрядчиком денежных средств </w:t>
      </w:r>
      <w:proofErr w:type="gramStart"/>
      <w:r w:rsidRPr="00D2152C">
        <w:t xml:space="preserve">в обеспечение исполнения обязательств по Контракту подтвержден платежным поручением от ________ № </w:t>
      </w:r>
      <w:proofErr w:type="spellStart"/>
      <w:r w:rsidRPr="00D2152C">
        <w:t>_________с</w:t>
      </w:r>
      <w:proofErr w:type="spellEnd"/>
      <w:r w:rsidRPr="00D2152C">
        <w:t xml:space="preserve"> отметкой банка о проведении</w:t>
      </w:r>
      <w:proofErr w:type="gramEnd"/>
      <w:r w:rsidRPr="00D2152C">
        <w:t xml:space="preserve"> платежа и списании средств со счета Подрядчика и поступлением денежных средств на счет Заказчика. </w:t>
      </w:r>
    </w:p>
    <w:p w:rsidR="00EF5395" w:rsidRPr="00D2152C" w:rsidRDefault="00EF5395" w:rsidP="00EF5395">
      <w:pPr>
        <w:suppressAutoHyphens/>
        <w:ind w:firstLine="567"/>
        <w:jc w:val="both"/>
      </w:pPr>
      <w:r w:rsidRPr="00D2152C">
        <w:t>Денежные средства, внесенные Подрядчиком в обеспечение исполнения обязательств по Контракту, обеспечивают исполнение Подрядчиком всех своих обязательств по Контракту, включая обязательства по возмещению Заказчику убытков, уплате Заказчику неустоек (штрафов, пеней), гарантийные обязательства.</w:t>
      </w:r>
    </w:p>
    <w:p w:rsidR="00EF5395" w:rsidRPr="00D2152C" w:rsidRDefault="00EF5395" w:rsidP="00EF5395">
      <w:pPr>
        <w:suppressAutoHyphens/>
        <w:ind w:firstLine="567"/>
        <w:jc w:val="both"/>
      </w:pPr>
      <w:r w:rsidRPr="00D2152C">
        <w:t>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w:t>
      </w:r>
      <w:proofErr w:type="gramStart"/>
      <w:r w:rsidRPr="00D2152C">
        <w:t>дств пр</w:t>
      </w:r>
      <w:proofErr w:type="gramEnd"/>
      <w:r w:rsidRPr="00D2152C">
        <w:t>ичитающуюся Заказчику сумму. Удержанные Заказчиком денежные средства переходят в собственность Заказчика.</w:t>
      </w:r>
    </w:p>
    <w:p w:rsidR="00EF5395" w:rsidRPr="00F34A6B" w:rsidRDefault="00EF5395" w:rsidP="00EF5395">
      <w:pPr>
        <w:suppressAutoHyphens/>
        <w:ind w:firstLine="567"/>
        <w:jc w:val="both"/>
      </w:pPr>
      <w:r w:rsidRPr="00D2152C">
        <w:t xml:space="preserve">По истечении </w:t>
      </w:r>
      <w:proofErr w:type="gramStart"/>
      <w:r w:rsidRPr="00D2152C">
        <w:t>срока действия обеспечения исполн</w:t>
      </w:r>
      <w:r w:rsidRPr="00F34A6B">
        <w:t>ения Контракта</w:t>
      </w:r>
      <w:proofErr w:type="gramEnd"/>
      <w:r w:rsidRPr="00F34A6B">
        <w:t xml:space="preserve"> при условии надлежащего исполнения Подрядчиком всех его обязательств по Контракту, Подрядчик направляет Заказчику уведомление о возврате денежных средств, внесенных в качестве обеспечения исполнения Контракта, с указанием банковских реквизитов для перечисления денежных средств, внесенных в качестве обеспечения исполнения Контракта. Заказчик в течение </w:t>
      </w:r>
      <w:r>
        <w:t>10</w:t>
      </w:r>
      <w:r w:rsidRPr="00F34A6B">
        <w:t xml:space="preserve"> (</w:t>
      </w:r>
      <w:r>
        <w:t>десяти</w:t>
      </w:r>
      <w:r w:rsidRPr="00F34A6B">
        <w:t>) календарных дней с момента поступления указанного уведомления рассматривает его и при наличии оснований для возврата  денежных средств, внесенных в качестве обеспечения исполнения Контракта, перечисляет их на счет Подрядчика, указанный в уведомлении.</w:t>
      </w:r>
    </w:p>
    <w:p w:rsidR="00EF5395" w:rsidRPr="00F34A6B" w:rsidRDefault="00EF5395" w:rsidP="00EF5395">
      <w:pPr>
        <w:suppressAutoHyphens/>
        <w:ind w:firstLine="567"/>
        <w:jc w:val="both"/>
      </w:pPr>
      <w:r w:rsidRPr="00F34A6B">
        <w:t>Обязательства по возврату денежных средств, внесенных в качестве обеспечения исполнения Контракта, считаются исполненными с момента списания денежных средств со счета Заказчика.</w:t>
      </w:r>
    </w:p>
    <w:p w:rsidR="00EF5395" w:rsidRPr="00F34A6B" w:rsidRDefault="00EF5395" w:rsidP="00EF5395">
      <w:pPr>
        <w:suppressAutoHyphens/>
        <w:ind w:firstLine="567"/>
        <w:jc w:val="both"/>
      </w:pPr>
      <w:r>
        <w:t>7</w:t>
      </w:r>
      <w:r w:rsidRPr="00F34A6B">
        <w:t xml:space="preserve">.3. </w:t>
      </w:r>
      <w:proofErr w:type="gramStart"/>
      <w:r w:rsidRPr="00F34A6B">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соответствующее требованиям Контракта, документации о закупке и действующих</w:t>
      </w:r>
      <w:proofErr w:type="gramEnd"/>
      <w:r w:rsidRPr="00F34A6B">
        <w:t xml:space="preserve"> нормативных правовых актов Российской Федерации.</w:t>
      </w:r>
    </w:p>
    <w:p w:rsidR="00EF5395" w:rsidRPr="00F34A6B" w:rsidRDefault="00EF5395" w:rsidP="00EF5395">
      <w:pPr>
        <w:suppressAutoHyphens/>
        <w:ind w:firstLine="567"/>
        <w:jc w:val="both"/>
      </w:pPr>
      <w:r w:rsidRPr="00F34A6B">
        <w:lastRenderedPageBreak/>
        <w:t>Действие указанного пункта не распространяется на случаи, когда Подрядчиком предоставлена недостоверная банковская гарантия.</w:t>
      </w:r>
    </w:p>
    <w:p w:rsidR="00EF5395" w:rsidRPr="00F34A6B" w:rsidRDefault="00EF5395" w:rsidP="00EF5395">
      <w:pPr>
        <w:suppressAutoHyphens/>
        <w:ind w:firstLine="567"/>
        <w:jc w:val="both"/>
      </w:pPr>
      <w:r>
        <w:t>7</w:t>
      </w:r>
      <w:r w:rsidRPr="00F34A6B">
        <w:t xml:space="preserve">.4.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EF5395" w:rsidRPr="00F34A6B" w:rsidRDefault="00EF5395" w:rsidP="00EF5395">
      <w:pPr>
        <w:suppressAutoHyphens/>
        <w:ind w:firstLine="567"/>
        <w:jc w:val="both"/>
      </w:pPr>
      <w:r>
        <w:t>7</w:t>
      </w:r>
      <w:r w:rsidRPr="00F34A6B">
        <w:t xml:space="preserve">.5. В случаях, указанных в пункте </w:t>
      </w:r>
      <w:r>
        <w:t>7</w:t>
      </w:r>
      <w:r w:rsidRPr="00F34A6B">
        <w:t>.4. настоящего Контракта, объем гарантийных обязательств Подрядчика не может быть признан составляющим менее объема обязательств Подрядчика по выполнению Работ.</w:t>
      </w:r>
    </w:p>
    <w:p w:rsidR="00EF5395" w:rsidRPr="00F56403" w:rsidRDefault="00EF5395" w:rsidP="00EF5395">
      <w:pPr>
        <w:suppressAutoHyphens/>
        <w:ind w:firstLine="567"/>
        <w:jc w:val="both"/>
      </w:pPr>
      <w:r>
        <w:t>7</w:t>
      </w:r>
      <w:r w:rsidRPr="00F34A6B">
        <w:t>.6. В случае несвоевременного представления обеспечения исполнения обязательств, а также несоответствия представленного обеспечения исполнения обязатель</w:t>
      </w:r>
      <w:proofErr w:type="gramStart"/>
      <w:r w:rsidRPr="00F34A6B">
        <w:t>ств тр</w:t>
      </w:r>
      <w:proofErr w:type="gramEnd"/>
      <w:r w:rsidRPr="00F34A6B">
        <w:t>ебованиям Контракта, документации о закупке, нормативным правовым актам Российской Федерации, такое обеспечение исполнения обязательств считается не представленным.</w:t>
      </w:r>
    </w:p>
    <w:p w:rsidR="00EF5395" w:rsidRDefault="00EF5395" w:rsidP="00EF5395">
      <w:pPr>
        <w:tabs>
          <w:tab w:val="left" w:pos="0"/>
          <w:tab w:val="left" w:pos="720"/>
          <w:tab w:val="left" w:pos="1440"/>
          <w:tab w:val="left" w:pos="2160"/>
          <w:tab w:val="left" w:pos="2880"/>
          <w:tab w:val="left" w:pos="3600"/>
          <w:tab w:val="left" w:pos="4320"/>
        </w:tabs>
        <w:autoSpaceDE w:val="0"/>
        <w:autoSpaceDN w:val="0"/>
        <w:adjustRightInd w:val="0"/>
        <w:spacing w:before="240" w:after="240"/>
        <w:jc w:val="center"/>
        <w:rPr>
          <w:b/>
          <w:color w:val="000000"/>
        </w:rPr>
      </w:pPr>
      <w:r>
        <w:rPr>
          <w:b/>
          <w:color w:val="000000"/>
        </w:rPr>
        <w:t>8. Обстоятельства непреодолимой силы.</w:t>
      </w:r>
    </w:p>
    <w:p w:rsidR="00EF5395" w:rsidRPr="005B79F8" w:rsidRDefault="00EF5395" w:rsidP="00EF5395">
      <w:pPr>
        <w:suppressAutoHyphens/>
        <w:ind w:firstLine="567"/>
        <w:jc w:val="both"/>
      </w:pPr>
      <w:r>
        <w:t>8</w:t>
      </w:r>
      <w:r w:rsidRPr="005B79F8">
        <w:t xml:space="preserve">.1. </w:t>
      </w:r>
      <w:proofErr w:type="gramStart"/>
      <w:r w:rsidRPr="005B79F8">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rsidRPr="005B79F8">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F5395" w:rsidRPr="005B79F8" w:rsidRDefault="00EF5395" w:rsidP="00EF5395">
      <w:pPr>
        <w:suppressAutoHyphens/>
        <w:ind w:firstLine="567"/>
        <w:jc w:val="both"/>
      </w:pPr>
      <w:r>
        <w:t>8</w:t>
      </w:r>
      <w:r w:rsidRPr="005B79F8">
        <w:t xml:space="preserve">.2. 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w:t>
      </w:r>
      <w:r>
        <w:t xml:space="preserve">3 (трех) </w:t>
      </w:r>
      <w:proofErr w:type="spellStart"/>
      <w:r w:rsidRPr="005B79F8">
        <w:t>дневный</w:t>
      </w:r>
      <w:proofErr w:type="spellEnd"/>
      <w:r w:rsidRPr="005B79F8">
        <w:t xml:space="preserve"> срок, после чего Стороны обязаны обсудить целесообразность дальнейшего продолжения работ. Если обстоятельства, указанные в п. </w:t>
      </w:r>
      <w:r>
        <w:t>8</w:t>
      </w:r>
      <w:r w:rsidRPr="005B79F8">
        <w:t xml:space="preserve">.1, будут длиться более </w:t>
      </w:r>
      <w:r>
        <w:t>30 .(тридцати) календарных дней</w:t>
      </w:r>
      <w:r w:rsidRPr="005B79F8">
        <w:t xml:space="preserve"> </w:t>
      </w:r>
      <w:proofErr w:type="gramStart"/>
      <w:r w:rsidRPr="005B79F8">
        <w:t>с даты</w:t>
      </w:r>
      <w:proofErr w:type="gramEnd"/>
      <w:r w:rsidRPr="005B79F8">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EF5395" w:rsidRPr="005B79F8" w:rsidRDefault="00EF5395" w:rsidP="00EF5395">
      <w:pPr>
        <w:suppressAutoHyphens/>
        <w:ind w:firstLine="567"/>
        <w:jc w:val="both"/>
      </w:pPr>
      <w:r>
        <w:t>8</w:t>
      </w:r>
      <w:r w:rsidRPr="005B79F8">
        <w:t>.3. Если, по мнению Сторон, выполнение работ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w:t>
      </w:r>
      <w:proofErr w:type="gramStart"/>
      <w:r w:rsidRPr="005B79F8">
        <w:t>ств пр</w:t>
      </w:r>
      <w:proofErr w:type="gramEnd"/>
      <w:r w:rsidRPr="005B79F8">
        <w:t>одлевается соразмерно времени, в течение которого действовали обстоятельства непреодолимой силы и их последствия.</w:t>
      </w:r>
    </w:p>
    <w:p w:rsidR="00EF5395" w:rsidRPr="005B79F8" w:rsidRDefault="00EF5395" w:rsidP="00EF5395">
      <w:pPr>
        <w:suppressAutoHyphens/>
        <w:ind w:firstLine="567"/>
        <w:jc w:val="both"/>
        <w:rPr>
          <w:color w:val="000000"/>
        </w:rPr>
      </w:pPr>
      <w:r>
        <w:t>8</w:t>
      </w:r>
      <w:r w:rsidRPr="005B79F8">
        <w:t>.4. Сторона, подвергшаяся действию обстоятельства непреодолимой силы, обязана немедленно уведомить другую сторону о наступлении указанных обстоятельств, виде и возможной продолжительности действия обстоятельств непреодолимой силы, препятствующих исполнению обязательств по Контракту. Если о наступлении обстоятельств непреодолимой силы не будет своевременно сообщено, Сторона, затронутая обстоятельствами непреодолимой силы не может ссылаться на них как на основани</w:t>
      </w:r>
      <w:proofErr w:type="gramStart"/>
      <w:r w:rsidRPr="005B79F8">
        <w:t>е</w:t>
      </w:r>
      <w:proofErr w:type="gramEnd"/>
      <w:r w:rsidRPr="005B79F8">
        <w:t xml:space="preserve"> освобождения от ответственности.</w:t>
      </w:r>
    </w:p>
    <w:p w:rsidR="00EF5395" w:rsidRDefault="00EF5395" w:rsidP="00EF5395">
      <w:pPr>
        <w:tabs>
          <w:tab w:val="left" w:pos="0"/>
          <w:tab w:val="left" w:pos="720"/>
          <w:tab w:val="left" w:pos="1440"/>
          <w:tab w:val="left" w:pos="2160"/>
          <w:tab w:val="left" w:pos="2880"/>
          <w:tab w:val="left" w:pos="3600"/>
          <w:tab w:val="left" w:pos="4320"/>
        </w:tabs>
        <w:autoSpaceDE w:val="0"/>
        <w:autoSpaceDN w:val="0"/>
        <w:adjustRightInd w:val="0"/>
        <w:spacing w:before="240" w:after="240"/>
        <w:jc w:val="center"/>
        <w:rPr>
          <w:b/>
          <w:color w:val="000000"/>
        </w:rPr>
      </w:pPr>
      <w:r>
        <w:rPr>
          <w:b/>
          <w:color w:val="000000"/>
        </w:rPr>
        <w:t>9. Конфиденциальность.</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lastRenderedPageBreak/>
        <w:t xml:space="preserve">9.1. </w:t>
      </w:r>
      <w:proofErr w:type="gramStart"/>
      <w:r w:rsidRPr="005B79F8">
        <w:rPr>
          <w:color w:val="000000"/>
        </w:rPr>
        <w:t>Стороны обязуются соблюдать конфиденциальность в отношении информ</w:t>
      </w:r>
      <w:r w:rsidRPr="005B79F8">
        <w:rPr>
          <w:color w:val="000000"/>
        </w:rPr>
        <w:t>а</w:t>
      </w:r>
      <w:r w:rsidRPr="005B79F8">
        <w:rPr>
          <w:color w:val="000000"/>
        </w:rPr>
        <w:t>ции, полученной ими друг от друга или ставшей известной им в ходе в</w:t>
      </w:r>
      <w:r w:rsidRPr="005B79F8">
        <w:rPr>
          <w:color w:val="000000"/>
        </w:rPr>
        <w:t>ы</w:t>
      </w:r>
      <w:r w:rsidRPr="005B79F8">
        <w:rPr>
          <w:color w:val="000000"/>
        </w:rPr>
        <w:t>полнения работ по настоящему</w:t>
      </w:r>
      <w:r w:rsidRPr="005B79F8">
        <w:rPr>
          <w:szCs w:val="20"/>
        </w:rPr>
        <w:t xml:space="preserve"> Контракту</w:t>
      </w:r>
      <w:r w:rsidRPr="005B79F8">
        <w:rPr>
          <w:color w:val="000000"/>
          <w:spacing w:val="-4"/>
        </w:rPr>
        <w:t>, не открывать и не разглашать в общем или в частности информ</w:t>
      </w:r>
      <w:r w:rsidRPr="005B79F8">
        <w:rPr>
          <w:color w:val="000000"/>
          <w:spacing w:val="-4"/>
        </w:rPr>
        <w:t>а</w:t>
      </w:r>
      <w:r w:rsidRPr="005B79F8">
        <w:rPr>
          <w:color w:val="000000"/>
          <w:spacing w:val="-4"/>
        </w:rPr>
        <w:t>цию какой-либо третьей</w:t>
      </w:r>
      <w:r w:rsidRPr="005B79F8">
        <w:rPr>
          <w:color w:val="000000"/>
        </w:rPr>
        <w:t xml:space="preserve"> Стороне без предварительного письменного согласия другой Ст</w:t>
      </w:r>
      <w:r w:rsidRPr="005B79F8">
        <w:rPr>
          <w:color w:val="000000"/>
        </w:rPr>
        <w:t>о</w:t>
      </w:r>
      <w:r w:rsidRPr="005B79F8">
        <w:rPr>
          <w:color w:val="000000"/>
        </w:rPr>
        <w:t>роны настоящего</w:t>
      </w:r>
      <w:r w:rsidRPr="005B79F8">
        <w:rPr>
          <w:szCs w:val="20"/>
        </w:rPr>
        <w:t xml:space="preserve"> Контракта</w:t>
      </w:r>
      <w:r w:rsidRPr="005B79F8">
        <w:rPr>
          <w:color w:val="000000"/>
        </w:rPr>
        <w:t>.</w:t>
      </w:r>
      <w:proofErr w:type="gramEnd"/>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 xml:space="preserve">9.2. Требования п. 9.1 </w:t>
      </w:r>
      <w:r w:rsidRPr="005B79F8">
        <w:rPr>
          <w:szCs w:val="20"/>
        </w:rPr>
        <w:t>Контракта</w:t>
      </w:r>
      <w:r w:rsidRPr="005B79F8">
        <w:rPr>
          <w:color w:val="000000"/>
        </w:rPr>
        <w:t xml:space="preserve">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Однако даже в этом случае Стор</w:t>
      </w:r>
      <w:r w:rsidRPr="005B79F8">
        <w:rPr>
          <w:color w:val="000000"/>
        </w:rPr>
        <w:t>о</w:t>
      </w:r>
      <w:r w:rsidRPr="005B79F8">
        <w:rPr>
          <w:color w:val="000000"/>
        </w:rPr>
        <w:t>ны обязаны согласовать друг с другом объем и характер предоставляемой инфо</w:t>
      </w:r>
      <w:r w:rsidRPr="005B79F8">
        <w:rPr>
          <w:color w:val="000000"/>
        </w:rPr>
        <w:t>р</w:t>
      </w:r>
      <w:r w:rsidRPr="005B79F8">
        <w:rPr>
          <w:color w:val="000000"/>
        </w:rPr>
        <w:t>мации.</w:t>
      </w:r>
    </w:p>
    <w:p w:rsidR="00EF5395" w:rsidRPr="00124DE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9.3. Любой ущерб, причиненный Стороне несоблюдением требований раздела 9 настоящего</w:t>
      </w:r>
      <w:r w:rsidRPr="005B79F8">
        <w:rPr>
          <w:szCs w:val="20"/>
        </w:rPr>
        <w:t xml:space="preserve"> Контракта</w:t>
      </w:r>
      <w:r w:rsidRPr="005B79F8">
        <w:rPr>
          <w:color w:val="000000"/>
        </w:rPr>
        <w:t>, подлежит полному возмещению виновной Стор</w:t>
      </w:r>
      <w:r w:rsidRPr="005B79F8">
        <w:rPr>
          <w:color w:val="000000"/>
        </w:rPr>
        <w:t>о</w:t>
      </w:r>
      <w:r w:rsidRPr="005B79F8">
        <w:rPr>
          <w:color w:val="000000"/>
        </w:rPr>
        <w:t>ной.</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spacing w:before="240" w:after="240"/>
        <w:jc w:val="center"/>
        <w:rPr>
          <w:b/>
          <w:color w:val="000000"/>
        </w:rPr>
      </w:pPr>
      <w:r>
        <w:rPr>
          <w:b/>
          <w:color w:val="000000"/>
        </w:rPr>
        <w:t>10</w:t>
      </w:r>
      <w:r w:rsidRPr="005B79F8">
        <w:rPr>
          <w:b/>
          <w:color w:val="000000"/>
        </w:rPr>
        <w:t>. Срок действия Контракта</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0</w:t>
      </w:r>
      <w:r w:rsidRPr="005B79F8">
        <w:rPr>
          <w:color w:val="000000"/>
        </w:rPr>
        <w:t>.1. Контракт вступает в силу со дня его подписания Сторонами и действует</w:t>
      </w:r>
      <w:r>
        <w:rPr>
          <w:color w:val="000000"/>
        </w:rPr>
        <w:t xml:space="preserve"> </w:t>
      </w:r>
      <w:r>
        <w:t>в т</w:t>
      </w:r>
      <w:r>
        <w:t>е</w:t>
      </w:r>
      <w:r>
        <w:t>чение 4 (четырех) месяцев с даты заключения Контракта</w:t>
      </w:r>
      <w:r w:rsidRPr="005B79F8">
        <w:rPr>
          <w:color w:val="000000"/>
        </w:rPr>
        <w:t xml:space="preserve"> </w:t>
      </w:r>
      <w:proofErr w:type="gramStart"/>
      <w:r w:rsidRPr="005B79F8">
        <w:rPr>
          <w:color w:val="000000"/>
        </w:rPr>
        <w:t>до</w:t>
      </w:r>
      <w:proofErr w:type="gramEnd"/>
      <w:r w:rsidRPr="005B79F8">
        <w:rPr>
          <w:color w:val="000000"/>
        </w:rPr>
        <w:t xml:space="preserve"> </w:t>
      </w:r>
      <w:r>
        <w:rPr>
          <w:color w:val="000000"/>
        </w:rPr>
        <w:t>_________________ (</w:t>
      </w:r>
      <w:proofErr w:type="gramStart"/>
      <w:r w:rsidRPr="00CD1CE2">
        <w:rPr>
          <w:i/>
        </w:rPr>
        <w:t>дата</w:t>
      </w:r>
      <w:proofErr w:type="gramEnd"/>
      <w:r w:rsidRPr="00CD1CE2">
        <w:rPr>
          <w:i/>
        </w:rPr>
        <w:t xml:space="preserve"> </w:t>
      </w:r>
      <w:r>
        <w:rPr>
          <w:i/>
        </w:rPr>
        <w:t>з</w:t>
      </w:r>
      <w:r>
        <w:rPr>
          <w:i/>
        </w:rPr>
        <w:t>а</w:t>
      </w:r>
      <w:r>
        <w:rPr>
          <w:i/>
        </w:rPr>
        <w:t>полняется с учетом даты по</w:t>
      </w:r>
      <w:r>
        <w:rPr>
          <w:i/>
        </w:rPr>
        <w:t>д</w:t>
      </w:r>
      <w:r>
        <w:rPr>
          <w:i/>
        </w:rPr>
        <w:t>писания Контракта</w:t>
      </w:r>
      <w:r>
        <w:rPr>
          <w:i/>
          <w:color w:val="000000"/>
        </w:rPr>
        <w:t>)</w:t>
      </w:r>
      <w:r w:rsidRPr="005B79F8">
        <w:rPr>
          <w:color w:val="000000"/>
        </w:rPr>
        <w:t>.</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0</w:t>
      </w:r>
      <w:r w:rsidRPr="005B79F8">
        <w:rPr>
          <w:color w:val="000000"/>
        </w:rPr>
        <w:t>.2. Обязательства Сторон, не исполненные до даты истечения срока действия настоящего Контракта, указанного в п. 1</w:t>
      </w:r>
      <w:r>
        <w:rPr>
          <w:color w:val="000000"/>
        </w:rPr>
        <w:t>0</w:t>
      </w:r>
      <w:r w:rsidRPr="005B79F8">
        <w:rPr>
          <w:color w:val="000000"/>
        </w:rPr>
        <w:t>.1 Контракта, подлежат исполнению в полном об</w:t>
      </w:r>
      <w:r w:rsidRPr="005B79F8">
        <w:rPr>
          <w:color w:val="000000"/>
        </w:rPr>
        <w:t>ъ</w:t>
      </w:r>
      <w:r w:rsidRPr="005B79F8">
        <w:rPr>
          <w:color w:val="000000"/>
        </w:rPr>
        <w:t>еме.</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0</w:t>
      </w:r>
      <w:r w:rsidRPr="005B79F8">
        <w:rPr>
          <w:color w:val="000000"/>
        </w:rPr>
        <w:t>.3. Истечение предусмотренного Контрактом срока выполнения работ не влечет прекращение обязатель</w:t>
      </w:r>
      <w:proofErr w:type="gramStart"/>
      <w:r w:rsidRPr="005B79F8">
        <w:rPr>
          <w:color w:val="000000"/>
        </w:rPr>
        <w:t>ств Ст</w:t>
      </w:r>
      <w:proofErr w:type="gramEnd"/>
      <w:r w:rsidRPr="005B79F8">
        <w:rPr>
          <w:color w:val="000000"/>
        </w:rPr>
        <w:t>орон по Контракту и не освобождает от о</w:t>
      </w:r>
      <w:r w:rsidRPr="005B79F8">
        <w:rPr>
          <w:color w:val="000000"/>
        </w:rPr>
        <w:t>т</w:t>
      </w:r>
      <w:r w:rsidRPr="005B79F8">
        <w:rPr>
          <w:color w:val="000000"/>
        </w:rPr>
        <w:t>ветственности за неисполнение принятых обязательств.</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0</w:t>
      </w:r>
      <w:r w:rsidRPr="005B79F8">
        <w:rPr>
          <w:color w:val="000000"/>
        </w:rPr>
        <w:t>.4.В случае предъявления Заказчиком</w:t>
      </w:r>
      <w:r>
        <w:rPr>
          <w:color w:val="000000"/>
        </w:rPr>
        <w:t xml:space="preserve"> в Арбитражный суд Свердловской области</w:t>
      </w:r>
      <w:r w:rsidRPr="005B79F8">
        <w:rPr>
          <w:color w:val="000000"/>
        </w:rPr>
        <w:t xml:space="preserve"> искового заявления о расторжении Контракта его действие приостанавливается до всту</w:t>
      </w:r>
      <w:r w:rsidRPr="005B79F8">
        <w:rPr>
          <w:color w:val="000000"/>
        </w:rPr>
        <w:t>п</w:t>
      </w:r>
      <w:r w:rsidRPr="005B79F8">
        <w:rPr>
          <w:color w:val="000000"/>
        </w:rPr>
        <w:t>ления в законную с</w:t>
      </w:r>
      <w:r w:rsidRPr="005B79F8">
        <w:rPr>
          <w:color w:val="000000"/>
        </w:rPr>
        <w:t>и</w:t>
      </w:r>
      <w:r w:rsidRPr="005B79F8">
        <w:rPr>
          <w:color w:val="000000"/>
        </w:rPr>
        <w:t>лу судебного акта, разрешающего указанный спор.</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spacing w:before="240" w:after="240"/>
        <w:jc w:val="center"/>
        <w:rPr>
          <w:b/>
          <w:color w:val="000000"/>
        </w:rPr>
      </w:pPr>
      <w:r w:rsidRPr="005B79F8">
        <w:rPr>
          <w:b/>
          <w:color w:val="000000"/>
        </w:rPr>
        <w:t>11. Порядок изменения и расторжения Контракта</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 xml:space="preserve">.1. Настоящий </w:t>
      </w:r>
      <w:proofErr w:type="gramStart"/>
      <w:r w:rsidRPr="005B79F8">
        <w:rPr>
          <w:color w:val="000000"/>
        </w:rPr>
        <w:t>Контракт</w:t>
      </w:r>
      <w:proofErr w:type="gramEnd"/>
      <w:r w:rsidRPr="005B79F8">
        <w:rPr>
          <w:color w:val="000000"/>
        </w:rPr>
        <w:t xml:space="preserve"> может быть расторгнут по соглашению Сторон, по р</w:t>
      </w:r>
      <w:r w:rsidRPr="005B79F8">
        <w:rPr>
          <w:color w:val="000000"/>
        </w:rPr>
        <w:t>е</w:t>
      </w:r>
      <w:r w:rsidRPr="005B79F8">
        <w:rPr>
          <w:color w:val="000000"/>
        </w:rPr>
        <w:t>шению суда или в порядке одностороннего отказа Стороны от исполнения Контракта.</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.2. Заказчик вправе в одностороннем порядке отказаться от исполнения Контра</w:t>
      </w:r>
      <w:r w:rsidRPr="005B79F8">
        <w:rPr>
          <w:color w:val="000000"/>
        </w:rPr>
        <w:t>к</w:t>
      </w:r>
      <w:r w:rsidRPr="005B79F8">
        <w:rPr>
          <w:color w:val="000000"/>
        </w:rPr>
        <w:t>та в следующих случаях:</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.2.1. Если Подрядчик не приступает своевременно к исполнению Ко</w:t>
      </w:r>
      <w:r w:rsidRPr="005B79F8">
        <w:rPr>
          <w:color w:val="000000"/>
        </w:rPr>
        <w:t>н</w:t>
      </w:r>
      <w:r w:rsidRPr="005B79F8">
        <w:rPr>
          <w:color w:val="000000"/>
        </w:rPr>
        <w:t>тракта или выполняет Работы настолько медленно, что окончание их к устано</w:t>
      </w:r>
      <w:r w:rsidRPr="005B79F8">
        <w:rPr>
          <w:color w:val="000000"/>
        </w:rPr>
        <w:t>в</w:t>
      </w:r>
      <w:r w:rsidRPr="005B79F8">
        <w:rPr>
          <w:color w:val="000000"/>
        </w:rPr>
        <w:t>ленному в Контракте сроку становится явно невозможным.</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.2.2. Если во время выполнения Работ (их части) станет очевидным, что они (их часть) не будут выполнены надлежащим образом и Подрядчик не устр</w:t>
      </w:r>
      <w:r w:rsidRPr="005B79F8">
        <w:rPr>
          <w:color w:val="000000"/>
        </w:rPr>
        <w:t>а</w:t>
      </w:r>
      <w:r w:rsidRPr="005B79F8">
        <w:rPr>
          <w:color w:val="000000"/>
        </w:rPr>
        <w:t>нил имеющиеся недостатки в указанный Заказчиком срок.</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 xml:space="preserve">.2.3. Если возникла необходимость в проведении дополнительных работ и по этой причине в существенном превышении определенной цены </w:t>
      </w:r>
      <w:r>
        <w:rPr>
          <w:color w:val="000000"/>
        </w:rPr>
        <w:t>Работ</w:t>
      </w:r>
      <w:r w:rsidRPr="005B79F8">
        <w:rPr>
          <w:color w:val="000000"/>
        </w:rPr>
        <w:t>.</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 xml:space="preserve">.2.4. Если отступления в работе от условий </w:t>
      </w:r>
      <w:r>
        <w:rPr>
          <w:color w:val="000000"/>
        </w:rPr>
        <w:t>Контракта</w:t>
      </w:r>
      <w:r w:rsidRPr="005B79F8">
        <w:rPr>
          <w:color w:val="000000"/>
        </w:rPr>
        <w:t xml:space="preserve"> или иные недостатки р</w:t>
      </w:r>
      <w:r w:rsidRPr="005B79F8">
        <w:rPr>
          <w:color w:val="000000"/>
        </w:rPr>
        <w:t>е</w:t>
      </w:r>
      <w:r w:rsidRPr="005B79F8">
        <w:rPr>
          <w:color w:val="000000"/>
        </w:rPr>
        <w:t xml:space="preserve">зультата работы в установленный </w:t>
      </w:r>
      <w:r>
        <w:rPr>
          <w:color w:val="000000"/>
        </w:rPr>
        <w:t>З</w:t>
      </w:r>
      <w:r w:rsidRPr="005B79F8">
        <w:rPr>
          <w:color w:val="000000"/>
        </w:rPr>
        <w:t>аказчиком разумный срок не были устранены либо я</w:t>
      </w:r>
      <w:r w:rsidRPr="005B79F8">
        <w:rPr>
          <w:color w:val="000000"/>
        </w:rPr>
        <w:t>в</w:t>
      </w:r>
      <w:r w:rsidRPr="005B79F8">
        <w:rPr>
          <w:color w:val="000000"/>
        </w:rPr>
        <w:t>ляются существенными и неустранимыми.</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.2.5. Если в ходе исполнения Контракта установлено, что Подрядчик не соотве</w:t>
      </w:r>
      <w:r w:rsidRPr="005B79F8">
        <w:rPr>
          <w:color w:val="000000"/>
        </w:rPr>
        <w:t>т</w:t>
      </w:r>
      <w:r w:rsidRPr="005B79F8">
        <w:rPr>
          <w:color w:val="000000"/>
        </w:rPr>
        <w:t>ствует установленным документацией о закупке требованиям к участн</w:t>
      </w:r>
      <w:r w:rsidRPr="005B79F8">
        <w:rPr>
          <w:color w:val="000000"/>
        </w:rPr>
        <w:t>и</w:t>
      </w:r>
      <w:r w:rsidRPr="005B79F8">
        <w:rPr>
          <w:color w:val="000000"/>
        </w:rPr>
        <w:t xml:space="preserve">кам закупки или предоставил </w:t>
      </w:r>
      <w:r w:rsidRPr="005B79F8">
        <w:rPr>
          <w:color w:val="000000"/>
        </w:rPr>
        <w:lastRenderedPageBreak/>
        <w:t>недостоверную информацию о своем соответствии таким требованиям, что позволило ему стать победителем.</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 xml:space="preserve">.2.6. Нарушения Подрядчиком сроков выполнения Работ или отдельных этапов Работ более чем на </w:t>
      </w:r>
      <w:r>
        <w:rPr>
          <w:color w:val="000000"/>
        </w:rPr>
        <w:t xml:space="preserve">7 (семь) </w:t>
      </w:r>
      <w:r w:rsidRPr="005B79F8">
        <w:rPr>
          <w:color w:val="000000"/>
        </w:rPr>
        <w:t>календарных дней.</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 xml:space="preserve">.2.7. Прекращение действия лицензий, свидетельства </w:t>
      </w:r>
      <w:proofErr w:type="spellStart"/>
      <w:r w:rsidRPr="005B79F8">
        <w:rPr>
          <w:color w:val="000000"/>
        </w:rPr>
        <w:t>саморегулируемой</w:t>
      </w:r>
      <w:proofErr w:type="spellEnd"/>
      <w:r w:rsidRPr="005B79F8">
        <w:rPr>
          <w:color w:val="000000"/>
        </w:rPr>
        <w:t xml:space="preserve"> орган</w:t>
      </w:r>
      <w:r w:rsidRPr="005B79F8">
        <w:rPr>
          <w:color w:val="000000"/>
        </w:rPr>
        <w:t>и</w:t>
      </w:r>
      <w:r w:rsidRPr="005B79F8">
        <w:rPr>
          <w:color w:val="000000"/>
        </w:rPr>
        <w:t>зации о допуске к работам, которые оказывают влияние на безопасность объектов кап</w:t>
      </w:r>
      <w:r w:rsidRPr="005B79F8">
        <w:rPr>
          <w:color w:val="000000"/>
        </w:rPr>
        <w:t>и</w:t>
      </w:r>
      <w:r w:rsidRPr="005B79F8">
        <w:rPr>
          <w:color w:val="000000"/>
        </w:rPr>
        <w:t xml:space="preserve">тального строительства, исключение Подрядчика из членов </w:t>
      </w:r>
      <w:proofErr w:type="spellStart"/>
      <w:r w:rsidRPr="005B79F8">
        <w:rPr>
          <w:color w:val="000000"/>
        </w:rPr>
        <w:t>саморегулируемой</w:t>
      </w:r>
      <w:proofErr w:type="spellEnd"/>
      <w:r w:rsidRPr="005B79F8">
        <w:rPr>
          <w:color w:val="000000"/>
        </w:rPr>
        <w:t xml:space="preserve"> организ</w:t>
      </w:r>
      <w:r w:rsidRPr="005B79F8">
        <w:rPr>
          <w:color w:val="000000"/>
        </w:rPr>
        <w:t>а</w:t>
      </w:r>
      <w:r w:rsidRPr="005B79F8">
        <w:rPr>
          <w:color w:val="000000"/>
        </w:rPr>
        <w:t>ции, издания актов государственных органов в рамках де</w:t>
      </w:r>
      <w:r w:rsidRPr="005B79F8">
        <w:rPr>
          <w:color w:val="000000"/>
        </w:rPr>
        <w:t>й</w:t>
      </w:r>
      <w:r w:rsidRPr="005B79F8">
        <w:rPr>
          <w:color w:val="000000"/>
        </w:rPr>
        <w:t>ствующего законодательства, лишающих права Подрядчика на производство работ, а также иные обстоятельства, л</w:t>
      </w:r>
      <w:r w:rsidRPr="005B79F8">
        <w:rPr>
          <w:color w:val="000000"/>
        </w:rPr>
        <w:t>и</w:t>
      </w:r>
      <w:r w:rsidRPr="005B79F8">
        <w:rPr>
          <w:color w:val="000000"/>
        </w:rPr>
        <w:t>шающие Подря</w:t>
      </w:r>
      <w:r>
        <w:rPr>
          <w:color w:val="000000"/>
        </w:rPr>
        <w:t>дчика права на выполнение Работ.</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.2.8. Предоставление Подрядчиком в качестве обеспечения исполнения контра</w:t>
      </w:r>
      <w:r w:rsidRPr="005B79F8">
        <w:rPr>
          <w:color w:val="000000"/>
        </w:rPr>
        <w:t>к</w:t>
      </w:r>
      <w:r w:rsidRPr="005B79F8">
        <w:rPr>
          <w:color w:val="000000"/>
        </w:rPr>
        <w:t>та недействительных документов (банковской гарантии).</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.2.9. Установления факта проведения ликвидации Подрядчика – юридического лица или наличия решения арбитражного суда о признании Подрядчика банкротом и о</w:t>
      </w:r>
      <w:r w:rsidRPr="005B79F8">
        <w:rPr>
          <w:color w:val="000000"/>
        </w:rPr>
        <w:t>т</w:t>
      </w:r>
      <w:r w:rsidRPr="005B79F8">
        <w:rPr>
          <w:color w:val="000000"/>
        </w:rPr>
        <w:t>крытии в отношении его конкурсного производства.</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.2.10. Установления факта приостановления деятельности Подрядчика в порядке, предусмотренном Кодексом Российской Федерации об административных правонаруш</w:t>
      </w:r>
      <w:r w:rsidRPr="005B79F8">
        <w:rPr>
          <w:color w:val="000000"/>
        </w:rPr>
        <w:t>е</w:t>
      </w:r>
      <w:r w:rsidRPr="005B79F8">
        <w:rPr>
          <w:color w:val="000000"/>
        </w:rPr>
        <w:t>ниях.</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.2.11. Иных случаях, установленных законодательством Российской Ф</w:t>
      </w:r>
      <w:r w:rsidRPr="005B79F8">
        <w:rPr>
          <w:color w:val="000000"/>
        </w:rPr>
        <w:t>е</w:t>
      </w:r>
      <w:r w:rsidRPr="005B79F8">
        <w:rPr>
          <w:color w:val="000000"/>
        </w:rPr>
        <w:t>дерации.</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.3. Расторжение Контракта путем одностороннего отказа от его исполнения осуществляется в порядке, предусмотренном гражданским законодательством и Федерал</w:t>
      </w:r>
      <w:r w:rsidRPr="005B79F8">
        <w:rPr>
          <w:color w:val="000000"/>
        </w:rPr>
        <w:t>ь</w:t>
      </w:r>
      <w:r w:rsidRPr="005B79F8">
        <w:rPr>
          <w:color w:val="000000"/>
        </w:rPr>
        <w:t>ны</w:t>
      </w:r>
      <w:r>
        <w:rPr>
          <w:color w:val="000000"/>
        </w:rPr>
        <w:t>м</w:t>
      </w:r>
      <w:r w:rsidRPr="005B79F8">
        <w:rPr>
          <w:color w:val="000000"/>
        </w:rPr>
        <w:t xml:space="preserve"> закон</w:t>
      </w:r>
      <w:r>
        <w:rPr>
          <w:color w:val="000000"/>
        </w:rPr>
        <w:t>ом</w:t>
      </w:r>
      <w:r w:rsidRPr="005B79F8">
        <w:rPr>
          <w:color w:val="000000"/>
        </w:rPr>
        <w:t xml:space="preserve"> от 05.04.2013 № 44-ФЗ.</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.4. Решение об одностороннем расторжении настоящего Контракта н</w:t>
      </w:r>
      <w:r w:rsidRPr="005B79F8">
        <w:rPr>
          <w:color w:val="000000"/>
        </w:rPr>
        <w:t>а</w:t>
      </w:r>
      <w:r w:rsidRPr="005B79F8">
        <w:rPr>
          <w:color w:val="000000"/>
        </w:rPr>
        <w:t xml:space="preserve">правляется второй Стороне в оригинале по адресу второй Стороны, указанному в </w:t>
      </w:r>
      <w:r>
        <w:rPr>
          <w:color w:val="000000"/>
        </w:rPr>
        <w:t>разделе</w:t>
      </w:r>
      <w:r w:rsidRPr="005B79F8">
        <w:rPr>
          <w:color w:val="000000"/>
        </w:rPr>
        <w:t xml:space="preserve"> </w:t>
      </w:r>
      <w:r>
        <w:rPr>
          <w:color w:val="000000"/>
        </w:rPr>
        <w:t>15</w:t>
      </w:r>
      <w:r w:rsidRPr="005B79F8">
        <w:rPr>
          <w:color w:val="000000"/>
        </w:rPr>
        <w:t xml:space="preserve"> Контра</w:t>
      </w:r>
      <w:r w:rsidRPr="005B79F8">
        <w:rPr>
          <w:color w:val="000000"/>
        </w:rPr>
        <w:t>к</w:t>
      </w:r>
      <w:r w:rsidRPr="005B79F8">
        <w:rPr>
          <w:color w:val="000000"/>
        </w:rPr>
        <w:t>та.</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w:t>
      </w:r>
      <w:r w:rsidRPr="005B79F8">
        <w:rPr>
          <w:color w:val="000000"/>
        </w:rPr>
        <w:t>т</w:t>
      </w:r>
      <w:r w:rsidRPr="005B79F8">
        <w:rPr>
          <w:color w:val="000000"/>
        </w:rPr>
        <w:t>вует установленным документацией о закупке требованиям к участникам закупки или предоставил недостоверную информацию о своем соответс</w:t>
      </w:r>
      <w:r w:rsidRPr="005B79F8">
        <w:rPr>
          <w:color w:val="000000"/>
        </w:rPr>
        <w:t>т</w:t>
      </w:r>
      <w:r w:rsidRPr="005B79F8">
        <w:rPr>
          <w:color w:val="000000"/>
        </w:rPr>
        <w:t>вии таким требованиям, что позволило ему стать победителем определения По</w:t>
      </w:r>
      <w:r w:rsidRPr="005B79F8">
        <w:rPr>
          <w:color w:val="000000"/>
        </w:rPr>
        <w:t>д</w:t>
      </w:r>
      <w:r w:rsidRPr="005B79F8">
        <w:rPr>
          <w:color w:val="000000"/>
        </w:rPr>
        <w:t>рядчика.</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.6. Заказчик вправе обратиться в суд в установленном действующим законод</w:t>
      </w:r>
      <w:r w:rsidRPr="005B79F8">
        <w:rPr>
          <w:color w:val="000000"/>
        </w:rPr>
        <w:t>а</w:t>
      </w:r>
      <w:r w:rsidRPr="005B79F8">
        <w:rPr>
          <w:color w:val="000000"/>
        </w:rPr>
        <w:t>тельством Российской Федерации порядке с требованием о расторжении настоящего Ко</w:t>
      </w:r>
      <w:r w:rsidRPr="005B79F8">
        <w:rPr>
          <w:color w:val="000000"/>
        </w:rPr>
        <w:t>н</w:t>
      </w:r>
      <w:r w:rsidRPr="005B79F8">
        <w:rPr>
          <w:color w:val="000000"/>
        </w:rPr>
        <w:t>тракта, в том числе в случаях:</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.6.1. При существенном нарушении Контракта Подрядчиком.</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.6.2. Нарушения Подрядчиком сроков выполнения работ, предусмотренных Ко</w:t>
      </w:r>
      <w:r w:rsidRPr="005B79F8">
        <w:rPr>
          <w:color w:val="000000"/>
        </w:rPr>
        <w:t>н</w:t>
      </w:r>
      <w:r w:rsidRPr="005B79F8">
        <w:rPr>
          <w:color w:val="000000"/>
        </w:rPr>
        <w:t xml:space="preserve">трактом, более чем на </w:t>
      </w:r>
      <w:r>
        <w:rPr>
          <w:color w:val="000000"/>
        </w:rPr>
        <w:t>10</w:t>
      </w:r>
      <w:r w:rsidRPr="005B79F8">
        <w:rPr>
          <w:color w:val="000000"/>
        </w:rPr>
        <w:t xml:space="preserve"> (</w:t>
      </w:r>
      <w:r>
        <w:rPr>
          <w:color w:val="000000"/>
        </w:rPr>
        <w:t>десять</w:t>
      </w:r>
      <w:r w:rsidRPr="005B79F8">
        <w:rPr>
          <w:color w:val="000000"/>
        </w:rPr>
        <w:t>) рабочих дней.</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.6.3. В иных случаях, предусмотренных действующим законодательством, н</w:t>
      </w:r>
      <w:r w:rsidRPr="005B79F8">
        <w:rPr>
          <w:color w:val="000000"/>
        </w:rPr>
        <w:t>а</w:t>
      </w:r>
      <w:r w:rsidRPr="005B79F8">
        <w:rPr>
          <w:color w:val="000000"/>
        </w:rPr>
        <w:t>стоящим Контрактом.</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.7. Расторжение Контракта по соглашению сторон производится путем подпис</w:t>
      </w:r>
      <w:r w:rsidRPr="005B79F8">
        <w:rPr>
          <w:color w:val="000000"/>
        </w:rPr>
        <w:t>а</w:t>
      </w:r>
      <w:r w:rsidRPr="005B79F8">
        <w:rPr>
          <w:color w:val="000000"/>
        </w:rPr>
        <w:t>ния Сторонами соглашения о расторжении Контракта.</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.8. Предложение о расторжении Контракта должно быть направлено другой Ст</w:t>
      </w:r>
      <w:r w:rsidRPr="005B79F8">
        <w:rPr>
          <w:color w:val="000000"/>
        </w:rPr>
        <w:t>о</w:t>
      </w:r>
      <w:r w:rsidRPr="005B79F8">
        <w:rPr>
          <w:color w:val="000000"/>
        </w:rPr>
        <w:t>роне не ранее чем за 15 (пятнадцать) календарных дней до даты ра</w:t>
      </w:r>
      <w:r w:rsidRPr="005B79F8">
        <w:rPr>
          <w:color w:val="000000"/>
        </w:rPr>
        <w:t>с</w:t>
      </w:r>
      <w:r w:rsidRPr="005B79F8">
        <w:rPr>
          <w:color w:val="000000"/>
        </w:rPr>
        <w:t>торжения.</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lastRenderedPageBreak/>
        <w:t>1</w:t>
      </w:r>
      <w:r>
        <w:rPr>
          <w:color w:val="000000"/>
        </w:rPr>
        <w:t>1</w:t>
      </w:r>
      <w:r w:rsidRPr="005B79F8">
        <w:rPr>
          <w:color w:val="000000"/>
        </w:rPr>
        <w:t>.9. Сторона, которой направлено предложение о расторжении Контракта по с</w:t>
      </w:r>
      <w:r w:rsidRPr="005B79F8">
        <w:rPr>
          <w:color w:val="000000"/>
        </w:rPr>
        <w:t>о</w:t>
      </w:r>
      <w:r w:rsidRPr="005B79F8">
        <w:rPr>
          <w:color w:val="000000"/>
        </w:rPr>
        <w:t>глашению Сторон, должна дать письменный ответ по существу в срок не позднее 15 (пя</w:t>
      </w:r>
      <w:r w:rsidRPr="005B79F8">
        <w:rPr>
          <w:color w:val="000000"/>
        </w:rPr>
        <w:t>т</w:t>
      </w:r>
      <w:r w:rsidRPr="005B79F8">
        <w:rPr>
          <w:color w:val="000000"/>
        </w:rPr>
        <w:t xml:space="preserve">надцати) календарных дней </w:t>
      </w:r>
      <w:proofErr w:type="gramStart"/>
      <w:r w:rsidRPr="005B79F8">
        <w:rPr>
          <w:color w:val="000000"/>
        </w:rPr>
        <w:t>с даты</w:t>
      </w:r>
      <w:proofErr w:type="gramEnd"/>
      <w:r w:rsidRPr="005B79F8">
        <w:rPr>
          <w:color w:val="000000"/>
        </w:rPr>
        <w:t xml:space="preserve"> его получения.</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.10. В случае расторжения Контракта по инициативе любой из Сторон Стороны производят сверку расчетов.</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1</w:t>
      </w:r>
      <w:r w:rsidRPr="005B79F8">
        <w:rPr>
          <w:color w:val="000000"/>
        </w:rPr>
        <w:t>.11. Расторжение Контракта не освобождает Стороны от ответственности за неисполнение обязательств по Контракту, которое имело место до дня расторжения Ко</w:t>
      </w:r>
      <w:r w:rsidRPr="005B79F8">
        <w:rPr>
          <w:color w:val="000000"/>
        </w:rPr>
        <w:t>н</w:t>
      </w:r>
      <w:r w:rsidRPr="005B79F8">
        <w:rPr>
          <w:color w:val="000000"/>
        </w:rPr>
        <w:t>тракта.</w:t>
      </w:r>
    </w:p>
    <w:p w:rsidR="00EF5395" w:rsidRPr="009B24B7"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sz w:val="28"/>
          <w:szCs w:val="28"/>
        </w:rPr>
      </w:pPr>
      <w:r w:rsidRPr="005B79F8">
        <w:rPr>
          <w:color w:val="000000"/>
        </w:rPr>
        <w:t>1</w:t>
      </w:r>
      <w:r>
        <w:rPr>
          <w:color w:val="000000"/>
        </w:rPr>
        <w:t>1</w:t>
      </w:r>
      <w:r w:rsidRPr="005B79F8">
        <w:rPr>
          <w:color w:val="000000"/>
        </w:rPr>
        <w:t>.1</w:t>
      </w:r>
      <w:r>
        <w:rPr>
          <w:color w:val="000000"/>
        </w:rPr>
        <w:t>2</w:t>
      </w:r>
      <w:r w:rsidRPr="005B79F8">
        <w:rPr>
          <w:color w:val="000000"/>
        </w:rPr>
        <w:t>. Изменение и дополнение настоящего Контракта возможно по соглашению Сторон или по решению суда. Все изменения и дополнения, вносимые по соглашению Сторон, оформляются в письменном виде путем подписания Ст</w:t>
      </w:r>
      <w:r w:rsidRPr="005B79F8">
        <w:rPr>
          <w:color w:val="000000"/>
        </w:rPr>
        <w:t>о</w:t>
      </w:r>
      <w:r w:rsidRPr="005B79F8">
        <w:rPr>
          <w:color w:val="000000"/>
        </w:rPr>
        <w:t>ронами дополнительных соглашений к Контракту. Дополнительные соглашения к Контракту являются его неот</w:t>
      </w:r>
      <w:r w:rsidRPr="005B79F8">
        <w:rPr>
          <w:color w:val="000000"/>
        </w:rPr>
        <w:t>ъ</w:t>
      </w:r>
      <w:r w:rsidRPr="005B79F8">
        <w:rPr>
          <w:color w:val="000000"/>
        </w:rPr>
        <w:t xml:space="preserve">емлемой частью и вступают в силу с момента их подписания Сторонами. </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spacing w:before="240" w:after="240"/>
        <w:jc w:val="center"/>
        <w:rPr>
          <w:b/>
          <w:color w:val="000000"/>
        </w:rPr>
      </w:pPr>
      <w:r>
        <w:rPr>
          <w:b/>
          <w:color w:val="000000"/>
        </w:rPr>
        <w:t>12</w:t>
      </w:r>
      <w:r w:rsidRPr="005B79F8">
        <w:rPr>
          <w:b/>
          <w:color w:val="000000"/>
        </w:rPr>
        <w:t>. Порядок урегулирования споров</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2</w:t>
      </w:r>
      <w:r w:rsidRPr="005B79F8">
        <w:rPr>
          <w:color w:val="000000"/>
        </w:rPr>
        <w:t>.1. Все споры, разногласия или требования, возникающие из настоящего Ко</w:t>
      </w:r>
      <w:r w:rsidRPr="005B79F8">
        <w:rPr>
          <w:color w:val="000000"/>
        </w:rPr>
        <w:t>н</w:t>
      </w:r>
      <w:r w:rsidRPr="005B79F8">
        <w:rPr>
          <w:color w:val="000000"/>
        </w:rPr>
        <w:t>тракта или в связи с ним, в том числе касающиеся его исполнения, нарушения, прекращ</w:t>
      </w:r>
      <w:r w:rsidRPr="005B79F8">
        <w:rPr>
          <w:color w:val="000000"/>
        </w:rPr>
        <w:t>е</w:t>
      </w:r>
      <w:r w:rsidRPr="005B79F8">
        <w:rPr>
          <w:color w:val="000000"/>
        </w:rPr>
        <w:t>ния или недействительности будут по возможности решаться путем переговоров сторон.</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2</w:t>
      </w:r>
      <w:r w:rsidRPr="005B79F8">
        <w:rPr>
          <w:color w:val="000000"/>
        </w:rPr>
        <w:t>.2. До передачи спора на разрешение суда Стороны примут меры к его урегул</w:t>
      </w:r>
      <w:r w:rsidRPr="005B79F8">
        <w:rPr>
          <w:color w:val="000000"/>
        </w:rPr>
        <w:t>и</w:t>
      </w:r>
      <w:r w:rsidRPr="005B79F8">
        <w:rPr>
          <w:color w:val="000000"/>
        </w:rPr>
        <w:t>рованию в претензионном порядке. Претензия должна быть рассмотрена и по ней дан о</w:t>
      </w:r>
      <w:r w:rsidRPr="005B79F8">
        <w:rPr>
          <w:color w:val="000000"/>
        </w:rPr>
        <w:t>т</w:t>
      </w:r>
      <w:r w:rsidRPr="005B79F8">
        <w:rPr>
          <w:color w:val="000000"/>
        </w:rPr>
        <w:t>вет в течение 10 (десяти) календарных дней с момента получения, если иное не пред</w:t>
      </w:r>
      <w:r w:rsidRPr="005B79F8">
        <w:rPr>
          <w:color w:val="000000"/>
        </w:rPr>
        <w:t>у</w:t>
      </w:r>
      <w:r w:rsidRPr="005B79F8">
        <w:rPr>
          <w:color w:val="000000"/>
        </w:rPr>
        <w:t>смотрено Контрактом.</w:t>
      </w:r>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2</w:t>
      </w:r>
      <w:r w:rsidRPr="005B79F8">
        <w:rPr>
          <w:color w:val="000000"/>
        </w:rPr>
        <w:t xml:space="preserve">.3. </w:t>
      </w:r>
      <w:proofErr w:type="gramStart"/>
      <w:r w:rsidRPr="005B79F8">
        <w:rPr>
          <w:color w:val="000000"/>
        </w:rPr>
        <w:t>В претензии должны быть указаны: наименование, почтовый адрес и реквиз</w:t>
      </w:r>
      <w:r w:rsidRPr="005B79F8">
        <w:rPr>
          <w:color w:val="000000"/>
        </w:rPr>
        <w:t>и</w:t>
      </w:r>
      <w:r w:rsidRPr="005B79F8">
        <w:rPr>
          <w:color w:val="000000"/>
        </w:rPr>
        <w:t>ты организации (учреждения, предприятия), предъявившей претензию; наименование, почтовый адрес и реквизиты организации (учреждения, предпр</w:t>
      </w:r>
      <w:r w:rsidRPr="005B79F8">
        <w:rPr>
          <w:color w:val="000000"/>
        </w:rPr>
        <w:t>и</w:t>
      </w:r>
      <w:r w:rsidRPr="005B79F8">
        <w:rPr>
          <w:color w:val="000000"/>
        </w:rPr>
        <w:t>ятия), которой направлена претензия.</w:t>
      </w:r>
      <w:proofErr w:type="gramEnd"/>
    </w:p>
    <w:p w:rsidR="00EF5395" w:rsidRPr="005B79F8"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sidRPr="005B79F8">
        <w:rPr>
          <w:color w:val="000000"/>
        </w:rPr>
        <w:t>1</w:t>
      </w:r>
      <w:r>
        <w:rPr>
          <w:color w:val="000000"/>
        </w:rPr>
        <w:t>2</w:t>
      </w:r>
      <w:r w:rsidRPr="005B79F8">
        <w:rPr>
          <w:color w:val="000000"/>
        </w:rPr>
        <w:t>.4. Если претензионные требования подлежат денежной оценке, в претензии ук</w:t>
      </w:r>
      <w:r w:rsidRPr="005B79F8">
        <w:rPr>
          <w:color w:val="000000"/>
        </w:rPr>
        <w:t>а</w:t>
      </w:r>
      <w:r w:rsidRPr="005B79F8">
        <w:rPr>
          <w:color w:val="000000"/>
        </w:rPr>
        <w:t>зывается истребуемая сумма и ее полный и обоснованный расчет. В претензии могут быть указаны иные сведения, которые, по мнению заявителя, будут способствовать более быс</w:t>
      </w:r>
      <w:r w:rsidRPr="005B79F8">
        <w:rPr>
          <w:color w:val="000000"/>
        </w:rPr>
        <w:t>т</w:t>
      </w:r>
      <w:r w:rsidRPr="005B79F8">
        <w:rPr>
          <w:color w:val="000000"/>
        </w:rPr>
        <w:t>рому и правильному ее рассмотрению, объекти</w:t>
      </w:r>
      <w:r w:rsidRPr="005B79F8">
        <w:rPr>
          <w:color w:val="000000"/>
        </w:rPr>
        <w:t>в</w:t>
      </w:r>
      <w:r w:rsidRPr="005B79F8">
        <w:rPr>
          <w:color w:val="000000"/>
        </w:rPr>
        <w:t>ному урегулированию спора.</w:t>
      </w:r>
    </w:p>
    <w:p w:rsidR="00EF5395" w:rsidRPr="000A6A87"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bCs/>
        </w:rPr>
      </w:pPr>
      <w:r w:rsidRPr="005B79F8">
        <w:rPr>
          <w:color w:val="000000"/>
        </w:rPr>
        <w:t>1</w:t>
      </w:r>
      <w:r>
        <w:rPr>
          <w:color w:val="000000"/>
        </w:rPr>
        <w:t>2</w:t>
      </w:r>
      <w:r w:rsidRPr="005B79F8">
        <w:rPr>
          <w:color w:val="000000"/>
        </w:rPr>
        <w:t>.6. Все споры по настоящему Контракту или вытекающие из него подлежат ра</w:t>
      </w:r>
      <w:r w:rsidRPr="005B79F8">
        <w:rPr>
          <w:color w:val="000000"/>
        </w:rPr>
        <w:t>з</w:t>
      </w:r>
      <w:r w:rsidRPr="005B79F8">
        <w:rPr>
          <w:color w:val="000000"/>
        </w:rPr>
        <w:t xml:space="preserve">решению </w:t>
      </w:r>
      <w:r>
        <w:rPr>
          <w:color w:val="000000"/>
        </w:rPr>
        <w:t>в Арбитражном суде Свердловской области</w:t>
      </w:r>
      <w:r w:rsidRPr="005B79F8">
        <w:rPr>
          <w:color w:val="000000"/>
        </w:rPr>
        <w:t>.</w:t>
      </w:r>
    </w:p>
    <w:p w:rsidR="00EF5395" w:rsidRDefault="00EF5395" w:rsidP="00EF5395">
      <w:pPr>
        <w:tabs>
          <w:tab w:val="left" w:pos="0"/>
          <w:tab w:val="left" w:pos="720"/>
          <w:tab w:val="left" w:pos="1440"/>
          <w:tab w:val="left" w:pos="2160"/>
          <w:tab w:val="left" w:pos="2880"/>
          <w:tab w:val="left" w:pos="3600"/>
          <w:tab w:val="left" w:pos="4320"/>
        </w:tabs>
        <w:autoSpaceDE w:val="0"/>
        <w:autoSpaceDN w:val="0"/>
        <w:adjustRightInd w:val="0"/>
        <w:spacing w:before="240" w:after="240"/>
        <w:jc w:val="center"/>
        <w:rPr>
          <w:b/>
          <w:bCs/>
        </w:rPr>
      </w:pPr>
      <w:r w:rsidRPr="004E6E4A">
        <w:rPr>
          <w:b/>
          <w:bCs/>
        </w:rPr>
        <w:t>1</w:t>
      </w:r>
      <w:r>
        <w:rPr>
          <w:b/>
          <w:bCs/>
        </w:rPr>
        <w:t>3</w:t>
      </w:r>
      <w:r w:rsidRPr="004E6E4A">
        <w:rPr>
          <w:b/>
          <w:bCs/>
        </w:rPr>
        <w:t xml:space="preserve">. Передача </w:t>
      </w:r>
      <w:r w:rsidRPr="003A3B9E">
        <w:rPr>
          <w:b/>
          <w:color w:val="000000"/>
        </w:rPr>
        <w:t>исключительных</w:t>
      </w:r>
      <w:r w:rsidRPr="004E6E4A">
        <w:rPr>
          <w:b/>
          <w:bCs/>
        </w:rPr>
        <w:t xml:space="preserve"> прав.</w:t>
      </w:r>
    </w:p>
    <w:p w:rsidR="00EF5395" w:rsidRPr="005E70FD" w:rsidRDefault="00EF5395" w:rsidP="00EF5395">
      <w:pPr>
        <w:shd w:val="clear" w:color="auto" w:fill="FFFFFF"/>
        <w:tabs>
          <w:tab w:val="left" w:pos="4680"/>
        </w:tabs>
        <w:ind w:right="58" w:firstLine="720"/>
        <w:jc w:val="both"/>
      </w:pPr>
      <w:r w:rsidRPr="005E70FD">
        <w:t xml:space="preserve">13.1. С момента передачи </w:t>
      </w:r>
      <w:r w:rsidRPr="005E70FD">
        <w:rPr>
          <w:kern w:val="2"/>
        </w:rPr>
        <w:t>Подрядчиком</w:t>
      </w:r>
      <w:r w:rsidRPr="005E70FD">
        <w:t xml:space="preserve"> Заказчику научно-проектной документ</w:t>
      </w:r>
      <w:r w:rsidRPr="005E70FD">
        <w:t>а</w:t>
      </w:r>
      <w:r w:rsidRPr="005E70FD">
        <w:t>ции, выполняемой по</w:t>
      </w:r>
      <w:r w:rsidRPr="005E70FD">
        <w:rPr>
          <w:szCs w:val="20"/>
        </w:rPr>
        <w:t xml:space="preserve"> Контракту,</w:t>
      </w:r>
      <w:r w:rsidRPr="005E70FD">
        <w:t xml:space="preserve"> за исключением научно-реставрационного отчета, </w:t>
      </w:r>
      <w:r w:rsidRPr="005E70FD">
        <w:rPr>
          <w:kern w:val="2"/>
        </w:rPr>
        <w:t>По</w:t>
      </w:r>
      <w:r w:rsidRPr="005E70FD">
        <w:rPr>
          <w:kern w:val="2"/>
        </w:rPr>
        <w:t>д</w:t>
      </w:r>
      <w:r w:rsidRPr="005E70FD">
        <w:rPr>
          <w:kern w:val="2"/>
        </w:rPr>
        <w:t>рядчик</w:t>
      </w:r>
      <w:r w:rsidRPr="005E70FD">
        <w:t xml:space="preserve"> передает Заказчику исключительные права на использование научно-проектной документации, разработанной им и его су</w:t>
      </w:r>
      <w:r w:rsidRPr="005E70FD">
        <w:t>б</w:t>
      </w:r>
      <w:r w:rsidRPr="005E70FD">
        <w:t>подрядчиками по</w:t>
      </w:r>
      <w:r w:rsidRPr="005E70FD">
        <w:rPr>
          <w:szCs w:val="20"/>
        </w:rPr>
        <w:t xml:space="preserve"> Контракту</w:t>
      </w:r>
      <w:r w:rsidRPr="005E70FD">
        <w:t>, а именно:</w:t>
      </w:r>
    </w:p>
    <w:p w:rsidR="00EF5395" w:rsidRPr="005E70FD" w:rsidRDefault="00EF5395" w:rsidP="00EF5395">
      <w:pPr>
        <w:shd w:val="clear" w:color="auto" w:fill="FFFFFF"/>
        <w:tabs>
          <w:tab w:val="left" w:pos="922"/>
          <w:tab w:val="left" w:pos="4680"/>
        </w:tabs>
        <w:ind w:right="48" w:firstLine="720"/>
        <w:jc w:val="both"/>
      </w:pPr>
      <w:r w:rsidRPr="005E70FD">
        <w:t>а) право на воспроизведение;</w:t>
      </w:r>
    </w:p>
    <w:p w:rsidR="00EF5395" w:rsidRPr="005E70FD" w:rsidRDefault="00EF5395" w:rsidP="00EF5395">
      <w:pPr>
        <w:shd w:val="clear" w:color="auto" w:fill="FFFFFF"/>
        <w:tabs>
          <w:tab w:val="left" w:pos="922"/>
          <w:tab w:val="left" w:pos="4680"/>
        </w:tabs>
        <w:ind w:firstLine="720"/>
      </w:pPr>
      <w:r w:rsidRPr="005E70FD">
        <w:t>б) право на публичный показ проекта до его реализации;</w:t>
      </w:r>
    </w:p>
    <w:p w:rsidR="00EF5395" w:rsidRPr="005E70FD" w:rsidRDefault="00EF5395" w:rsidP="00EF5395">
      <w:pPr>
        <w:shd w:val="clear" w:color="auto" w:fill="FFFFFF"/>
        <w:tabs>
          <w:tab w:val="left" w:pos="922"/>
          <w:tab w:val="left" w:pos="4680"/>
        </w:tabs>
        <w:ind w:firstLine="720"/>
      </w:pPr>
      <w:r w:rsidRPr="005E70FD">
        <w:t>в) право на передачу в эфир данных о проекте и его изображений;</w:t>
      </w:r>
    </w:p>
    <w:p w:rsidR="00EF5395" w:rsidRPr="005E70FD" w:rsidRDefault="00EF5395" w:rsidP="00EF5395">
      <w:pPr>
        <w:shd w:val="clear" w:color="auto" w:fill="FFFFFF"/>
        <w:tabs>
          <w:tab w:val="left" w:pos="540"/>
          <w:tab w:val="left" w:pos="922"/>
        </w:tabs>
        <w:ind w:right="38" w:firstLine="720"/>
        <w:jc w:val="both"/>
      </w:pPr>
      <w:r w:rsidRPr="005E70FD">
        <w:t>г) право на сообщение для всеобщего сведения по кабелю данных о проекте и его изображений;</w:t>
      </w:r>
    </w:p>
    <w:p w:rsidR="00EF5395" w:rsidRPr="005E70FD" w:rsidRDefault="00EF5395" w:rsidP="00EF5395">
      <w:pPr>
        <w:shd w:val="clear" w:color="auto" w:fill="FFFFFF"/>
        <w:tabs>
          <w:tab w:val="left" w:pos="922"/>
          <w:tab w:val="left" w:pos="4680"/>
        </w:tabs>
        <w:ind w:right="48" w:firstLine="720"/>
        <w:jc w:val="both"/>
      </w:pPr>
      <w:proofErr w:type="spellStart"/>
      <w:r w:rsidRPr="005E70FD">
        <w:t>д</w:t>
      </w:r>
      <w:proofErr w:type="spellEnd"/>
      <w:r w:rsidRPr="005E70FD">
        <w:t>) право на практическую реализацию проекта;</w:t>
      </w:r>
    </w:p>
    <w:p w:rsidR="00EF5395" w:rsidRPr="005E70FD" w:rsidRDefault="00EF5395" w:rsidP="00EF5395">
      <w:pPr>
        <w:shd w:val="clear" w:color="auto" w:fill="FFFFFF"/>
        <w:tabs>
          <w:tab w:val="left" w:pos="922"/>
          <w:tab w:val="left" w:pos="4680"/>
        </w:tabs>
        <w:ind w:right="48" w:firstLine="720"/>
        <w:jc w:val="both"/>
      </w:pPr>
      <w:r w:rsidRPr="005E70FD">
        <w:lastRenderedPageBreak/>
        <w:t>е) право на переработку.</w:t>
      </w:r>
    </w:p>
    <w:p w:rsidR="00EF5395" w:rsidRPr="005E70FD" w:rsidRDefault="00EF5395" w:rsidP="00EF5395">
      <w:pPr>
        <w:widowControl w:val="0"/>
        <w:shd w:val="clear" w:color="auto" w:fill="FFFFFF"/>
        <w:tabs>
          <w:tab w:val="left" w:pos="1114"/>
          <w:tab w:val="left" w:pos="4680"/>
        </w:tabs>
        <w:autoSpaceDE w:val="0"/>
        <w:autoSpaceDN w:val="0"/>
        <w:adjustRightInd w:val="0"/>
        <w:ind w:right="19" w:firstLine="720"/>
        <w:jc w:val="both"/>
      </w:pPr>
      <w:r w:rsidRPr="005E70FD">
        <w:t xml:space="preserve">13.2. </w:t>
      </w:r>
      <w:proofErr w:type="gramStart"/>
      <w:r w:rsidRPr="005E70FD">
        <w:t>Подрядчик заверяет Заказчика, что все возможные решения, входящие в н</w:t>
      </w:r>
      <w:r w:rsidRPr="005E70FD">
        <w:t>а</w:t>
      </w:r>
      <w:r w:rsidRPr="005E70FD">
        <w:t>учно-проектную документацию, разработанную по Контракту, созданы в рамках выпо</w:t>
      </w:r>
      <w:r w:rsidRPr="005E70FD">
        <w:t>л</w:t>
      </w:r>
      <w:r w:rsidRPr="005E70FD">
        <w:t>нения служебных обязанностей или служебного задания лицами (авторами), которые с</w:t>
      </w:r>
      <w:r w:rsidRPr="005E70FD">
        <w:t>о</w:t>
      </w:r>
      <w:r w:rsidRPr="005E70FD">
        <w:t>стоят в трудовых отношениях с Подрядчиком и в силу имеющихся с ними трудовых дог</w:t>
      </w:r>
      <w:r w:rsidRPr="005E70FD">
        <w:t>о</w:t>
      </w:r>
      <w:r w:rsidRPr="005E70FD">
        <w:t>воров не могут предъявлять каких-либо претензий и исков, вытекающих из исключител</w:t>
      </w:r>
      <w:r w:rsidRPr="005E70FD">
        <w:t>ь</w:t>
      </w:r>
      <w:r w:rsidRPr="005E70FD">
        <w:t>ных прав на использование произвед</w:t>
      </w:r>
      <w:r w:rsidRPr="005E70FD">
        <w:t>е</w:t>
      </w:r>
      <w:r w:rsidRPr="005E70FD">
        <w:t>ний.</w:t>
      </w:r>
      <w:proofErr w:type="gramEnd"/>
    </w:p>
    <w:p w:rsidR="00EF5395" w:rsidRDefault="00EF5395" w:rsidP="00EF5395">
      <w:pPr>
        <w:tabs>
          <w:tab w:val="left" w:pos="0"/>
          <w:tab w:val="left" w:pos="720"/>
          <w:tab w:val="left" w:pos="1440"/>
          <w:tab w:val="left" w:pos="2160"/>
          <w:tab w:val="left" w:pos="2880"/>
          <w:tab w:val="left" w:pos="3600"/>
          <w:tab w:val="left" w:pos="4320"/>
        </w:tabs>
        <w:autoSpaceDE w:val="0"/>
        <w:autoSpaceDN w:val="0"/>
        <w:adjustRightInd w:val="0"/>
        <w:spacing w:before="240" w:after="240"/>
        <w:jc w:val="center"/>
        <w:rPr>
          <w:b/>
          <w:color w:val="000000"/>
        </w:rPr>
      </w:pPr>
      <w:r>
        <w:rPr>
          <w:b/>
          <w:color w:val="000000"/>
        </w:rPr>
        <w:t>14. Прочие условия</w:t>
      </w:r>
    </w:p>
    <w:p w:rsidR="00EF5395" w:rsidRPr="003A3B9E" w:rsidRDefault="00EF5395" w:rsidP="00EF5395">
      <w:pPr>
        <w:widowControl w:val="0"/>
        <w:shd w:val="clear" w:color="auto" w:fill="FFFFFF"/>
        <w:tabs>
          <w:tab w:val="left" w:pos="1114"/>
          <w:tab w:val="left" w:pos="4680"/>
        </w:tabs>
        <w:autoSpaceDE w:val="0"/>
        <w:autoSpaceDN w:val="0"/>
        <w:adjustRightInd w:val="0"/>
        <w:ind w:right="19" w:firstLine="720"/>
        <w:jc w:val="both"/>
      </w:pPr>
      <w:r w:rsidRPr="003A3B9E">
        <w:t>1</w:t>
      </w:r>
      <w:r>
        <w:t>4</w:t>
      </w:r>
      <w:r w:rsidRPr="003A3B9E">
        <w:t>.1. При исполнении Контракта не допускается перемена Подрядчика, за искл</w:t>
      </w:r>
      <w:r w:rsidRPr="003A3B9E">
        <w:t>ю</w:t>
      </w:r>
      <w:r w:rsidRPr="003A3B9E">
        <w:t>чением случая, если новый генподрядчик является правопреемником Подрядчика всле</w:t>
      </w:r>
      <w:r w:rsidRPr="003A3B9E">
        <w:t>д</w:t>
      </w:r>
      <w:r w:rsidRPr="003A3B9E">
        <w:t>ствие реорганизации юридического лица в форме преобразования, слияния или присоед</w:t>
      </w:r>
      <w:r w:rsidRPr="003A3B9E">
        <w:t>и</w:t>
      </w:r>
      <w:r w:rsidRPr="003A3B9E">
        <w:t>нения.</w:t>
      </w:r>
    </w:p>
    <w:p w:rsidR="00EF5395" w:rsidRPr="003A3B9E" w:rsidRDefault="00EF5395" w:rsidP="00EF5395">
      <w:pPr>
        <w:widowControl w:val="0"/>
        <w:shd w:val="clear" w:color="auto" w:fill="FFFFFF"/>
        <w:tabs>
          <w:tab w:val="left" w:pos="1114"/>
          <w:tab w:val="left" w:pos="4680"/>
        </w:tabs>
        <w:autoSpaceDE w:val="0"/>
        <w:autoSpaceDN w:val="0"/>
        <w:adjustRightInd w:val="0"/>
        <w:ind w:right="19" w:firstLine="720"/>
        <w:jc w:val="both"/>
      </w:pPr>
      <w:r w:rsidRPr="003A3B9E">
        <w:t>1</w:t>
      </w:r>
      <w:r>
        <w:t>4</w:t>
      </w:r>
      <w:r w:rsidRPr="003A3B9E">
        <w:t>.2. В случае перемены Заказчика права и обязанности Заказчика, предусмотре</w:t>
      </w:r>
      <w:r w:rsidRPr="003A3B9E">
        <w:t>н</w:t>
      </w:r>
      <w:r w:rsidRPr="003A3B9E">
        <w:t>ные Контрактом, переходят к новому Заказчику.</w:t>
      </w:r>
    </w:p>
    <w:p w:rsidR="00EF5395" w:rsidRPr="003A3B9E" w:rsidRDefault="00EF5395" w:rsidP="00EF5395">
      <w:pPr>
        <w:widowControl w:val="0"/>
        <w:shd w:val="clear" w:color="auto" w:fill="FFFFFF"/>
        <w:tabs>
          <w:tab w:val="left" w:pos="1114"/>
          <w:tab w:val="left" w:pos="4680"/>
        </w:tabs>
        <w:autoSpaceDE w:val="0"/>
        <w:autoSpaceDN w:val="0"/>
        <w:adjustRightInd w:val="0"/>
        <w:ind w:right="19" w:firstLine="720"/>
        <w:jc w:val="both"/>
      </w:pPr>
      <w:r w:rsidRPr="003A3B9E">
        <w:t>1</w:t>
      </w:r>
      <w:r>
        <w:t>4</w:t>
      </w:r>
      <w:r w:rsidRPr="003A3B9E">
        <w:t>.3. Все письма, уведомления, претензии, обращения Сторон и иные документы, связанные с исполнением настоящего Контракта, направляются в пис</w:t>
      </w:r>
      <w:r w:rsidRPr="003A3B9E">
        <w:t>ь</w:t>
      </w:r>
      <w:r w:rsidRPr="003A3B9E">
        <w:t xml:space="preserve">менной форме по почте заказным письмом, с использованием Государственной фельдъегерской службы РФ, </w:t>
      </w:r>
      <w:proofErr w:type="spellStart"/>
      <w:proofErr w:type="gramStart"/>
      <w:r w:rsidRPr="003A3B9E">
        <w:t>экспресс-почтой</w:t>
      </w:r>
      <w:proofErr w:type="spellEnd"/>
      <w:proofErr w:type="gramEnd"/>
      <w:r w:rsidRPr="003A3B9E">
        <w:t xml:space="preserve"> или с использованием телеграфа, факсимильной связи, электронной почты. Письма, уведомления, претензии, обращения Сторон и иные документы, связа</w:t>
      </w:r>
      <w:r w:rsidRPr="003A3B9E">
        <w:t>н</w:t>
      </w:r>
      <w:r w:rsidRPr="003A3B9E">
        <w:t>ные с исполнением настоящего Контракта, направляются по фактическому адресу Стор</w:t>
      </w:r>
      <w:r w:rsidRPr="003A3B9E">
        <w:t>о</w:t>
      </w:r>
      <w:r w:rsidRPr="003A3B9E">
        <w:t xml:space="preserve">ны, указанному в </w:t>
      </w:r>
      <w:r>
        <w:t>разделе</w:t>
      </w:r>
      <w:r w:rsidRPr="003A3B9E">
        <w:t xml:space="preserve"> </w:t>
      </w:r>
      <w:r>
        <w:t>15</w:t>
      </w:r>
      <w:r w:rsidRPr="003A3B9E">
        <w:t xml:space="preserve"> Контракта. В случае направления уведомлений с использов</w:t>
      </w:r>
      <w:r w:rsidRPr="003A3B9E">
        <w:t>а</w:t>
      </w:r>
      <w:r w:rsidRPr="003A3B9E">
        <w:t xml:space="preserve">нием почты Государственной фельдъегерской службы РФ, </w:t>
      </w:r>
      <w:proofErr w:type="spellStart"/>
      <w:proofErr w:type="gramStart"/>
      <w:r w:rsidRPr="003A3B9E">
        <w:t>экспресс-почты</w:t>
      </w:r>
      <w:proofErr w:type="spellEnd"/>
      <w:proofErr w:type="gramEnd"/>
      <w:r w:rsidRPr="003A3B9E">
        <w:t>, телеграфа уведомления, претензии, обращения Сторон и иные документы считаются полученными Стороной в день фактического получения, а в случае отправления посредством факс</w:t>
      </w:r>
      <w:r w:rsidRPr="003A3B9E">
        <w:t>и</w:t>
      </w:r>
      <w:r w:rsidRPr="003A3B9E">
        <w:t>мильной связи и электронной почты - в день их отправки. В случае отправления корре</w:t>
      </w:r>
      <w:r w:rsidRPr="003A3B9E">
        <w:t>с</w:t>
      </w:r>
      <w:r w:rsidRPr="003A3B9E">
        <w:t>понденции посредством факсимильной связи и электронной почты требуется последу</w:t>
      </w:r>
      <w:r w:rsidRPr="003A3B9E">
        <w:t>ю</w:t>
      </w:r>
      <w:r w:rsidRPr="003A3B9E">
        <w:t>щее представление оригинала соответствующего письма, уведомления, претензии или о</w:t>
      </w:r>
      <w:r w:rsidRPr="003A3B9E">
        <w:t>б</w:t>
      </w:r>
      <w:r w:rsidRPr="003A3B9E">
        <w:t>ращения, при не представлении в последующем оригинала, соответствующее письмо, уведомление, претензии или обращения стор</w:t>
      </w:r>
      <w:r w:rsidRPr="003A3B9E">
        <w:t>о</w:t>
      </w:r>
      <w:r w:rsidRPr="003A3B9E">
        <w:t>ны считаются не полученными.</w:t>
      </w:r>
    </w:p>
    <w:p w:rsidR="00EF5395" w:rsidRPr="003A3B9E" w:rsidRDefault="00EF5395" w:rsidP="00EF5395">
      <w:pPr>
        <w:widowControl w:val="0"/>
        <w:shd w:val="clear" w:color="auto" w:fill="FFFFFF"/>
        <w:tabs>
          <w:tab w:val="left" w:pos="1114"/>
          <w:tab w:val="left" w:pos="4680"/>
        </w:tabs>
        <w:autoSpaceDE w:val="0"/>
        <w:autoSpaceDN w:val="0"/>
        <w:adjustRightInd w:val="0"/>
        <w:ind w:right="19" w:firstLine="720"/>
        <w:jc w:val="both"/>
      </w:pPr>
      <w:r w:rsidRPr="003A3B9E">
        <w:t>1</w:t>
      </w:r>
      <w:r>
        <w:t>4</w:t>
      </w:r>
      <w:r w:rsidRPr="003A3B9E">
        <w:t xml:space="preserve">.4. Стороны обязаны извещать об изменении своих адресов и иных реквизитов, указанных в </w:t>
      </w:r>
      <w:r>
        <w:t>разделе 15</w:t>
      </w:r>
      <w:r w:rsidRPr="003A3B9E">
        <w:t xml:space="preserve"> Контракта, в течение 5 (пяти) календарных дней с мом</w:t>
      </w:r>
      <w:r>
        <w:t>ента такого изменения. В случае</w:t>
      </w:r>
      <w:proofErr w:type="gramStart"/>
      <w:r>
        <w:t>,</w:t>
      </w:r>
      <w:proofErr w:type="gramEnd"/>
      <w:r w:rsidRPr="003A3B9E">
        <w:t xml:space="preserve"> если Сторона не представила уведомление об изменении реквиз</w:t>
      </w:r>
      <w:r w:rsidRPr="003A3B9E">
        <w:t>и</w:t>
      </w:r>
      <w:r w:rsidRPr="003A3B9E">
        <w:t xml:space="preserve">тов, указанных в </w:t>
      </w:r>
      <w:r>
        <w:t>разделе 15</w:t>
      </w:r>
      <w:r w:rsidRPr="003A3B9E">
        <w:t>, она несет все связанные с этим неблагоприятные риски и после</w:t>
      </w:r>
      <w:r w:rsidRPr="003A3B9E">
        <w:t>д</w:t>
      </w:r>
      <w:r w:rsidRPr="003A3B9E">
        <w:t>ствия, в том числе:</w:t>
      </w:r>
    </w:p>
    <w:p w:rsidR="00EF5395" w:rsidRPr="003A3B9E" w:rsidRDefault="00EF5395" w:rsidP="00EF5395">
      <w:pPr>
        <w:widowControl w:val="0"/>
        <w:shd w:val="clear" w:color="auto" w:fill="FFFFFF"/>
        <w:tabs>
          <w:tab w:val="left" w:pos="1114"/>
          <w:tab w:val="left" w:pos="4680"/>
        </w:tabs>
        <w:autoSpaceDE w:val="0"/>
        <w:autoSpaceDN w:val="0"/>
        <w:adjustRightInd w:val="0"/>
        <w:ind w:right="19" w:firstLine="720"/>
        <w:jc w:val="both"/>
      </w:pPr>
      <w:r w:rsidRPr="003A3B9E">
        <w:t>- адресом фактического местонахождения Стороны будет считаться адрес, указа</w:t>
      </w:r>
      <w:r w:rsidRPr="003A3B9E">
        <w:t>н</w:t>
      </w:r>
      <w:r w:rsidRPr="003A3B9E">
        <w:t xml:space="preserve">ный в </w:t>
      </w:r>
      <w:r>
        <w:t>разделе 15</w:t>
      </w:r>
      <w:r w:rsidRPr="003A3B9E">
        <w:t xml:space="preserve"> настоящего Контракта, и все уведомления, направленные по указанному адресу будут считаться направленными по надлежащему адресу;</w:t>
      </w:r>
    </w:p>
    <w:p w:rsidR="00EF5395" w:rsidRPr="003A3B9E" w:rsidRDefault="00EF5395" w:rsidP="00EF5395">
      <w:pPr>
        <w:widowControl w:val="0"/>
        <w:shd w:val="clear" w:color="auto" w:fill="FFFFFF"/>
        <w:tabs>
          <w:tab w:val="left" w:pos="1114"/>
          <w:tab w:val="left" w:pos="4680"/>
        </w:tabs>
        <w:autoSpaceDE w:val="0"/>
        <w:autoSpaceDN w:val="0"/>
        <w:adjustRightInd w:val="0"/>
        <w:ind w:right="19" w:firstLine="720"/>
        <w:jc w:val="both"/>
      </w:pPr>
      <w:r w:rsidRPr="003A3B9E">
        <w:t xml:space="preserve">- все платежи, произведенные по реквизитам, указанным в </w:t>
      </w:r>
      <w:r>
        <w:t>разделе 15</w:t>
      </w:r>
      <w:r w:rsidRPr="003A3B9E">
        <w:t xml:space="preserve"> н</w:t>
      </w:r>
      <w:r w:rsidRPr="003A3B9E">
        <w:t>а</w:t>
      </w:r>
      <w:r w:rsidRPr="003A3B9E">
        <w:t xml:space="preserve">стоящего Контракта, </w:t>
      </w:r>
      <w:proofErr w:type="gramStart"/>
      <w:r w:rsidRPr="003A3B9E">
        <w:t>будут считаться по надлежащим реквизитам и Сторона не вправе</w:t>
      </w:r>
      <w:proofErr w:type="gramEnd"/>
      <w:r w:rsidRPr="003A3B9E">
        <w:t xml:space="preserve"> будет сс</w:t>
      </w:r>
      <w:r w:rsidRPr="003A3B9E">
        <w:t>ы</w:t>
      </w:r>
      <w:r w:rsidRPr="003A3B9E">
        <w:t>латься не невыполнение обязательств по перечислению соотве</w:t>
      </w:r>
      <w:r w:rsidRPr="003A3B9E">
        <w:t>т</w:t>
      </w:r>
      <w:r w:rsidRPr="003A3B9E">
        <w:t>ствующих платежей.</w:t>
      </w:r>
    </w:p>
    <w:p w:rsidR="00EF5395" w:rsidRPr="003A3B9E" w:rsidRDefault="00EF5395" w:rsidP="00EF5395">
      <w:pPr>
        <w:widowControl w:val="0"/>
        <w:shd w:val="clear" w:color="auto" w:fill="FFFFFF"/>
        <w:tabs>
          <w:tab w:val="left" w:pos="1114"/>
          <w:tab w:val="left" w:pos="4680"/>
        </w:tabs>
        <w:autoSpaceDE w:val="0"/>
        <w:autoSpaceDN w:val="0"/>
        <w:adjustRightInd w:val="0"/>
        <w:ind w:right="19" w:firstLine="720"/>
        <w:jc w:val="both"/>
      </w:pPr>
      <w:r w:rsidRPr="003A3B9E">
        <w:t>1</w:t>
      </w:r>
      <w:r>
        <w:t>4</w:t>
      </w:r>
      <w:r w:rsidRPr="003A3B9E">
        <w:t>.5. Во всем, что не предусмотрено настоящим Контрактом, Стороны руков</w:t>
      </w:r>
      <w:r w:rsidRPr="003A3B9E">
        <w:t>о</w:t>
      </w:r>
      <w:r w:rsidRPr="003A3B9E">
        <w:t>дствуются действующим законодательством Российской Федерации.</w:t>
      </w:r>
    </w:p>
    <w:p w:rsidR="00EF5395" w:rsidRPr="003A3B9E" w:rsidRDefault="00EF5395" w:rsidP="00EF5395">
      <w:pPr>
        <w:widowControl w:val="0"/>
        <w:shd w:val="clear" w:color="auto" w:fill="FFFFFF"/>
        <w:tabs>
          <w:tab w:val="left" w:pos="1114"/>
          <w:tab w:val="left" w:pos="4680"/>
        </w:tabs>
        <w:autoSpaceDE w:val="0"/>
        <w:autoSpaceDN w:val="0"/>
        <w:adjustRightInd w:val="0"/>
        <w:ind w:right="19" w:firstLine="720"/>
        <w:jc w:val="both"/>
      </w:pPr>
      <w:r w:rsidRPr="003A3B9E">
        <w:t>1</w:t>
      </w:r>
      <w:r>
        <w:t>4</w:t>
      </w:r>
      <w:r w:rsidRPr="003A3B9E">
        <w:t>.6. Контракт составлен на русском языке, в 2 (двух) экземплярах, по одному для каждой из Сторон, имеющих одинаковую юрид</w:t>
      </w:r>
      <w:r w:rsidRPr="003A3B9E">
        <w:t>и</w:t>
      </w:r>
      <w:r w:rsidRPr="003A3B9E">
        <w:t>ческую силу.</w:t>
      </w:r>
    </w:p>
    <w:p w:rsidR="00EF5395" w:rsidRPr="003A3B9E" w:rsidRDefault="00EF5395" w:rsidP="00EF5395">
      <w:pPr>
        <w:widowControl w:val="0"/>
        <w:shd w:val="clear" w:color="auto" w:fill="FFFFFF"/>
        <w:tabs>
          <w:tab w:val="left" w:pos="1114"/>
          <w:tab w:val="left" w:pos="4680"/>
        </w:tabs>
        <w:autoSpaceDE w:val="0"/>
        <w:autoSpaceDN w:val="0"/>
        <w:adjustRightInd w:val="0"/>
        <w:ind w:right="19" w:firstLine="720"/>
        <w:jc w:val="both"/>
      </w:pPr>
      <w:r w:rsidRPr="003A3B9E">
        <w:t>1</w:t>
      </w:r>
      <w:r>
        <w:t>4</w:t>
      </w:r>
      <w:r w:rsidRPr="003A3B9E">
        <w:t>.7. Неотъемлемыми частями Контракта являются:</w:t>
      </w:r>
    </w:p>
    <w:p w:rsidR="00EF5395"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Pr>
          <w:color w:val="000000"/>
        </w:rPr>
        <w:lastRenderedPageBreak/>
        <w:t>Приложение № 1 –</w:t>
      </w:r>
      <w:r w:rsidRPr="006B6DF5">
        <w:rPr>
          <w:color w:val="FF0000"/>
        </w:rPr>
        <w:t xml:space="preserve"> </w:t>
      </w:r>
      <w:r>
        <w:t>Техническое з</w:t>
      </w:r>
      <w:r w:rsidRPr="00CD5E2E">
        <w:t>адание на разработку научно-проектной докуме</w:t>
      </w:r>
      <w:r w:rsidRPr="00CD5E2E">
        <w:t>н</w:t>
      </w:r>
      <w:r w:rsidRPr="00CD5E2E">
        <w:t>тации</w:t>
      </w:r>
      <w:r>
        <w:rPr>
          <w:color w:val="000000"/>
        </w:rPr>
        <w:t>.</w:t>
      </w:r>
    </w:p>
    <w:p w:rsidR="00EF5395"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Pr>
          <w:color w:val="000000"/>
        </w:rPr>
        <w:t>Приложение № 2 – Сметный расчет</w:t>
      </w:r>
    </w:p>
    <w:p w:rsidR="00EF5395" w:rsidRDefault="00EF5395" w:rsidP="00EF5395">
      <w:pPr>
        <w:tabs>
          <w:tab w:val="left" w:pos="0"/>
          <w:tab w:val="left" w:pos="720"/>
          <w:tab w:val="left" w:pos="1440"/>
          <w:tab w:val="left" w:pos="2160"/>
          <w:tab w:val="left" w:pos="2880"/>
          <w:tab w:val="left" w:pos="3600"/>
          <w:tab w:val="left" w:pos="4320"/>
        </w:tabs>
        <w:autoSpaceDE w:val="0"/>
        <w:autoSpaceDN w:val="0"/>
        <w:adjustRightInd w:val="0"/>
        <w:ind w:firstLine="720"/>
        <w:jc w:val="both"/>
        <w:rPr>
          <w:color w:val="000000"/>
        </w:rPr>
      </w:pPr>
      <w:r>
        <w:rPr>
          <w:color w:val="000000"/>
        </w:rPr>
        <w:t>Приложение № 3 – Календарный план.</w:t>
      </w:r>
    </w:p>
    <w:p w:rsidR="00EF5395" w:rsidRDefault="00EF5395" w:rsidP="00EF5395">
      <w:pPr>
        <w:tabs>
          <w:tab w:val="left" w:pos="0"/>
          <w:tab w:val="left" w:pos="720"/>
          <w:tab w:val="left" w:pos="1440"/>
          <w:tab w:val="left" w:pos="2160"/>
          <w:tab w:val="left" w:pos="2880"/>
          <w:tab w:val="left" w:pos="3600"/>
          <w:tab w:val="left" w:pos="4320"/>
        </w:tabs>
        <w:autoSpaceDE w:val="0"/>
        <w:autoSpaceDN w:val="0"/>
        <w:adjustRightInd w:val="0"/>
        <w:spacing w:before="240" w:after="240"/>
        <w:jc w:val="center"/>
        <w:rPr>
          <w:b/>
          <w:color w:val="000000"/>
        </w:rPr>
      </w:pPr>
      <w:r>
        <w:rPr>
          <w:b/>
          <w:color w:val="000000"/>
        </w:rPr>
        <w:t xml:space="preserve">15. </w:t>
      </w:r>
      <w:r w:rsidRPr="003A3B9E">
        <w:rPr>
          <w:b/>
          <w:color w:val="000000"/>
        </w:rPr>
        <w:t>Юридические</w:t>
      </w:r>
      <w:r>
        <w:rPr>
          <w:b/>
          <w:color w:val="000000"/>
        </w:rPr>
        <w:t xml:space="preserve">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2"/>
        <w:gridCol w:w="4751"/>
      </w:tblGrid>
      <w:tr w:rsidR="00EF5395" w:rsidRPr="00126918" w:rsidTr="002633FF">
        <w:tblPrEx>
          <w:tblCellMar>
            <w:top w:w="0" w:type="dxa"/>
            <w:bottom w:w="0" w:type="dxa"/>
          </w:tblCellMar>
        </w:tblPrEx>
        <w:trPr>
          <w:trHeight w:val="61"/>
        </w:trPr>
        <w:tc>
          <w:tcPr>
            <w:tcW w:w="4712" w:type="dxa"/>
            <w:tcBorders>
              <w:top w:val="nil"/>
              <w:left w:val="nil"/>
              <w:bottom w:val="nil"/>
              <w:right w:val="nil"/>
            </w:tcBorders>
          </w:tcPr>
          <w:p w:rsidR="00EF5395" w:rsidRPr="00126918" w:rsidRDefault="00EF5395" w:rsidP="002633FF">
            <w:pPr>
              <w:jc w:val="center"/>
              <w:rPr>
                <w:b/>
                <w:kern w:val="2"/>
              </w:rPr>
            </w:pPr>
            <w:r w:rsidRPr="00126918">
              <w:rPr>
                <w:b/>
                <w:kern w:val="2"/>
              </w:rPr>
              <w:t>ЗАКАЗЧИК:</w:t>
            </w:r>
          </w:p>
          <w:p w:rsidR="00EF5395" w:rsidRPr="00126918" w:rsidRDefault="00EF5395" w:rsidP="002633FF">
            <w:pPr>
              <w:ind w:left="-108"/>
            </w:pPr>
          </w:p>
          <w:p w:rsidR="00EF5395" w:rsidRPr="00126918" w:rsidRDefault="00EF5395" w:rsidP="002633FF">
            <w:pPr>
              <w:ind w:left="-108"/>
            </w:pPr>
            <w:r w:rsidRPr="00126918">
              <w:rPr>
                <w:color w:val="000000"/>
              </w:rPr>
              <w:t xml:space="preserve">  м.п.</w:t>
            </w:r>
          </w:p>
          <w:p w:rsidR="00EF5395" w:rsidRPr="00126918" w:rsidRDefault="00EF5395" w:rsidP="002633FF">
            <w:pPr>
              <w:ind w:left="-108"/>
            </w:pPr>
          </w:p>
          <w:p w:rsidR="00EF5395" w:rsidRPr="00126918" w:rsidRDefault="00EF5395" w:rsidP="002633FF">
            <w:pPr>
              <w:ind w:left="-108"/>
            </w:pPr>
            <w:r w:rsidRPr="00126918">
              <w:t xml:space="preserve">         </w:t>
            </w:r>
          </w:p>
        </w:tc>
        <w:tc>
          <w:tcPr>
            <w:tcW w:w="4751" w:type="dxa"/>
            <w:tcBorders>
              <w:top w:val="nil"/>
              <w:left w:val="nil"/>
              <w:bottom w:val="nil"/>
              <w:right w:val="nil"/>
            </w:tcBorders>
          </w:tcPr>
          <w:p w:rsidR="00EF5395" w:rsidRPr="00126918" w:rsidRDefault="00EF5395" w:rsidP="002633FF">
            <w:pPr>
              <w:jc w:val="center"/>
              <w:rPr>
                <w:b/>
                <w:kern w:val="2"/>
              </w:rPr>
            </w:pPr>
            <w:r w:rsidRPr="00126918">
              <w:rPr>
                <w:b/>
                <w:kern w:val="2"/>
              </w:rPr>
              <w:t>ПОДРЯДЧИК:</w:t>
            </w:r>
          </w:p>
          <w:p w:rsidR="00EF5395" w:rsidRPr="00126918" w:rsidRDefault="00EF5395" w:rsidP="002633FF">
            <w:pPr>
              <w:rPr>
                <w:kern w:val="2"/>
              </w:rPr>
            </w:pPr>
          </w:p>
          <w:p w:rsidR="00EF5395" w:rsidRPr="00126918" w:rsidRDefault="00EF5395" w:rsidP="002633FF">
            <w:pPr>
              <w:widowControl w:val="0"/>
              <w:autoSpaceDE w:val="0"/>
              <w:autoSpaceDN w:val="0"/>
              <w:adjustRightInd w:val="0"/>
              <w:rPr>
                <w:kern w:val="2"/>
              </w:rPr>
            </w:pPr>
            <w:r w:rsidRPr="00126918">
              <w:rPr>
                <w:kern w:val="2"/>
              </w:rPr>
              <w:t xml:space="preserve">                                                                . </w:t>
            </w:r>
          </w:p>
          <w:p w:rsidR="00EF5395" w:rsidRPr="00126918" w:rsidRDefault="00EF5395" w:rsidP="002633FF">
            <w:pPr>
              <w:ind w:left="-108"/>
              <w:rPr>
                <w:kern w:val="2"/>
              </w:rPr>
            </w:pPr>
          </w:p>
          <w:p w:rsidR="00EF5395" w:rsidRPr="00126918" w:rsidRDefault="00EF5395" w:rsidP="002633FF">
            <w:pPr>
              <w:rPr>
                <w:kern w:val="2"/>
              </w:rPr>
            </w:pPr>
          </w:p>
          <w:p w:rsidR="00EF5395" w:rsidRPr="00126918" w:rsidRDefault="00EF5395" w:rsidP="002633FF">
            <w:pPr>
              <w:rPr>
                <w:kern w:val="2"/>
              </w:rPr>
            </w:pPr>
            <w:r w:rsidRPr="00126918">
              <w:rPr>
                <w:kern w:val="2"/>
              </w:rPr>
              <w:t xml:space="preserve">             </w:t>
            </w:r>
          </w:p>
        </w:tc>
      </w:tr>
    </w:tbl>
    <w:p w:rsidR="00EF5395" w:rsidRDefault="00EF5395" w:rsidP="00EF5395">
      <w:pPr>
        <w:sectPr w:rsidR="00EF5395" w:rsidSect="0073528E">
          <w:footerReference w:type="even" r:id="rId6"/>
          <w:footerReference w:type="default" r:id="rId7"/>
          <w:pgSz w:w="11906" w:h="16838"/>
          <w:pgMar w:top="540" w:right="850" w:bottom="719" w:left="1701" w:header="708" w:footer="389" w:gutter="0"/>
          <w:cols w:space="708"/>
          <w:titlePg/>
          <w:docGrid w:linePitch="360"/>
        </w:sectPr>
      </w:pPr>
    </w:p>
    <w:p w:rsidR="00EF5395" w:rsidRDefault="00EF5395" w:rsidP="00EF5395">
      <w:pPr>
        <w:tabs>
          <w:tab w:val="left" w:pos="2116"/>
        </w:tabs>
        <w:suppressAutoHyphens/>
      </w:pPr>
    </w:p>
    <w:p w:rsidR="00BE49F5" w:rsidRPr="00EF5395" w:rsidRDefault="00BE49F5" w:rsidP="00EF5395"/>
    <w:sectPr w:rsidR="00BE49F5" w:rsidRPr="00EF5395" w:rsidSect="00CD2A86">
      <w:headerReference w:type="default" r:id="rId8"/>
      <w:footerReference w:type="even" r:id="rId9"/>
      <w:pgSz w:w="11906" w:h="16838"/>
      <w:pgMar w:top="567" w:right="851"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95" w:rsidRDefault="00EF5395" w:rsidP="005576A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F5395" w:rsidRDefault="00EF5395" w:rsidP="00D0405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95" w:rsidRDefault="00EF5395" w:rsidP="005576A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EF5395" w:rsidRDefault="00EF5395" w:rsidP="00D04051">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54" w:rsidRDefault="00EF5395" w:rsidP="009E7A2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11C54" w:rsidRDefault="00EF5395" w:rsidP="004D386E">
    <w:pPr>
      <w:pStyle w:val="a6"/>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54" w:rsidRPr="00CD2A86" w:rsidRDefault="00EF5395">
    <w:pPr>
      <w:pStyle w:val="ab"/>
      <w:jc w:val="center"/>
      <w:rPr>
        <w:sz w:val="16"/>
        <w:szCs w:val="16"/>
      </w:rPr>
    </w:pPr>
    <w:r w:rsidRPr="00CD2A86">
      <w:rPr>
        <w:sz w:val="16"/>
        <w:szCs w:val="16"/>
      </w:rPr>
      <w:fldChar w:fldCharType="begin"/>
    </w:r>
    <w:r w:rsidRPr="00CD2A86">
      <w:rPr>
        <w:sz w:val="16"/>
        <w:szCs w:val="16"/>
      </w:rPr>
      <w:instrText xml:space="preserve"> PAGE   \* MERGEFORMAT </w:instrText>
    </w:r>
    <w:r w:rsidRPr="00CD2A86">
      <w:rPr>
        <w:sz w:val="16"/>
        <w:szCs w:val="16"/>
      </w:rPr>
      <w:fldChar w:fldCharType="separate"/>
    </w:r>
    <w:r w:rsidR="007628ED">
      <w:rPr>
        <w:sz w:val="16"/>
        <w:szCs w:val="16"/>
      </w:rPr>
      <w:t>2</w:t>
    </w:r>
    <w:r w:rsidRPr="00CD2A86">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2E2514"/>
    <w:lvl w:ilvl="0">
      <w:start w:val="1"/>
      <w:numFmt w:val="decimal"/>
      <w:lvlText w:val="%1."/>
      <w:lvlJc w:val="left"/>
      <w:pPr>
        <w:tabs>
          <w:tab w:val="num" w:pos="1492"/>
        </w:tabs>
        <w:ind w:left="1492" w:hanging="360"/>
      </w:pPr>
    </w:lvl>
  </w:abstractNum>
  <w:abstractNum w:abstractNumId="1">
    <w:nsid w:val="FFFFFF7D"/>
    <w:multiLevelType w:val="singleLevel"/>
    <w:tmpl w:val="3118BCD6"/>
    <w:lvl w:ilvl="0">
      <w:start w:val="1"/>
      <w:numFmt w:val="decimal"/>
      <w:lvlText w:val="%1."/>
      <w:lvlJc w:val="left"/>
      <w:pPr>
        <w:tabs>
          <w:tab w:val="num" w:pos="1209"/>
        </w:tabs>
        <w:ind w:left="1209" w:hanging="360"/>
      </w:pPr>
    </w:lvl>
  </w:abstractNum>
  <w:abstractNum w:abstractNumId="2">
    <w:nsid w:val="FFFFFF7E"/>
    <w:multiLevelType w:val="singleLevel"/>
    <w:tmpl w:val="CB2A855C"/>
    <w:lvl w:ilvl="0">
      <w:start w:val="1"/>
      <w:numFmt w:val="decimal"/>
      <w:lvlText w:val="%1."/>
      <w:lvlJc w:val="left"/>
      <w:pPr>
        <w:tabs>
          <w:tab w:val="num" w:pos="926"/>
        </w:tabs>
        <w:ind w:left="926" w:hanging="360"/>
      </w:pPr>
    </w:lvl>
  </w:abstractNum>
  <w:abstractNum w:abstractNumId="3">
    <w:nsid w:val="FFFFFF7F"/>
    <w:multiLevelType w:val="singleLevel"/>
    <w:tmpl w:val="2B687F98"/>
    <w:lvl w:ilvl="0">
      <w:start w:val="1"/>
      <w:numFmt w:val="decimal"/>
      <w:lvlText w:val="%1."/>
      <w:lvlJc w:val="left"/>
      <w:pPr>
        <w:tabs>
          <w:tab w:val="num" w:pos="643"/>
        </w:tabs>
        <w:ind w:left="643" w:hanging="360"/>
      </w:pPr>
    </w:lvl>
  </w:abstractNum>
  <w:abstractNum w:abstractNumId="4">
    <w:nsid w:val="FFFFFF80"/>
    <w:multiLevelType w:val="singleLevel"/>
    <w:tmpl w:val="E8FED7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DC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EEAF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D233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006C4"/>
    <w:lvl w:ilvl="0">
      <w:start w:val="1"/>
      <w:numFmt w:val="decimal"/>
      <w:lvlText w:val="%1."/>
      <w:lvlJc w:val="left"/>
      <w:pPr>
        <w:tabs>
          <w:tab w:val="num" w:pos="360"/>
        </w:tabs>
        <w:ind w:left="360" w:hanging="360"/>
      </w:pPr>
    </w:lvl>
  </w:abstractNum>
  <w:abstractNum w:abstractNumId="9">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000008"/>
    <w:multiLevelType w:val="multilevel"/>
    <w:tmpl w:val="00000008"/>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00D34F40"/>
    <w:multiLevelType w:val="hybridMultilevel"/>
    <w:tmpl w:val="8870D528"/>
    <w:lvl w:ilvl="0" w:tplc="3924660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07476F8B"/>
    <w:multiLevelType w:val="hybridMultilevel"/>
    <w:tmpl w:val="83225976"/>
    <w:lvl w:ilvl="0" w:tplc="3924660E">
      <w:start w:val="1"/>
      <w:numFmt w:val="bullet"/>
      <w:lvlText w:val=""/>
      <w:lvlJc w:val="left"/>
      <w:pPr>
        <w:ind w:left="927" w:hanging="360"/>
      </w:pPr>
      <w:rPr>
        <w:rFonts w:ascii="Symbol" w:hAnsi="Symbol" w:hint="default"/>
        <w:b/>
      </w:rPr>
    </w:lvl>
    <w:lvl w:ilvl="1" w:tplc="C8F4DC2A">
      <w:numFmt w:val="none"/>
      <w:lvlText w:val=""/>
      <w:lvlJc w:val="left"/>
      <w:pPr>
        <w:tabs>
          <w:tab w:val="num" w:pos="1008"/>
        </w:tabs>
      </w:pPr>
    </w:lvl>
    <w:lvl w:ilvl="2" w:tplc="EC6A44F0">
      <w:numFmt w:val="none"/>
      <w:lvlText w:val=""/>
      <w:lvlJc w:val="left"/>
      <w:pPr>
        <w:tabs>
          <w:tab w:val="num" w:pos="1008"/>
        </w:tabs>
      </w:pPr>
    </w:lvl>
    <w:lvl w:ilvl="3" w:tplc="227AEE5C">
      <w:numFmt w:val="none"/>
      <w:lvlText w:val=""/>
      <w:lvlJc w:val="left"/>
      <w:pPr>
        <w:tabs>
          <w:tab w:val="num" w:pos="1008"/>
        </w:tabs>
      </w:pPr>
    </w:lvl>
    <w:lvl w:ilvl="4" w:tplc="E2069282">
      <w:numFmt w:val="none"/>
      <w:lvlText w:val=""/>
      <w:lvlJc w:val="left"/>
      <w:pPr>
        <w:tabs>
          <w:tab w:val="num" w:pos="1008"/>
        </w:tabs>
      </w:pPr>
    </w:lvl>
    <w:lvl w:ilvl="5" w:tplc="EE6075C6">
      <w:numFmt w:val="none"/>
      <w:lvlText w:val=""/>
      <w:lvlJc w:val="left"/>
      <w:pPr>
        <w:tabs>
          <w:tab w:val="num" w:pos="1008"/>
        </w:tabs>
      </w:pPr>
    </w:lvl>
    <w:lvl w:ilvl="6" w:tplc="CE32D1AA">
      <w:numFmt w:val="none"/>
      <w:lvlText w:val=""/>
      <w:lvlJc w:val="left"/>
      <w:pPr>
        <w:tabs>
          <w:tab w:val="num" w:pos="1008"/>
        </w:tabs>
      </w:pPr>
    </w:lvl>
    <w:lvl w:ilvl="7" w:tplc="EBCA2E30">
      <w:numFmt w:val="none"/>
      <w:lvlText w:val=""/>
      <w:lvlJc w:val="left"/>
      <w:pPr>
        <w:tabs>
          <w:tab w:val="num" w:pos="1008"/>
        </w:tabs>
      </w:pPr>
    </w:lvl>
    <w:lvl w:ilvl="8" w:tplc="30A80C34">
      <w:numFmt w:val="none"/>
      <w:lvlText w:val=""/>
      <w:lvlJc w:val="left"/>
      <w:pPr>
        <w:tabs>
          <w:tab w:val="num" w:pos="1008"/>
        </w:tabs>
      </w:pPr>
    </w:lvl>
  </w:abstractNum>
  <w:abstractNum w:abstractNumId="13">
    <w:nsid w:val="0BB14840"/>
    <w:multiLevelType w:val="multilevel"/>
    <w:tmpl w:val="59FA44C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0FB55065"/>
    <w:multiLevelType w:val="hybridMultilevel"/>
    <w:tmpl w:val="1BD074E0"/>
    <w:lvl w:ilvl="0" w:tplc="1716F74E">
      <w:start w:val="1"/>
      <w:numFmt w:val="decimal"/>
      <w:lvlText w:val="%1."/>
      <w:lvlJc w:val="left"/>
      <w:pPr>
        <w:tabs>
          <w:tab w:val="num" w:pos="1300"/>
        </w:tabs>
        <w:ind w:left="1300" w:hanging="900"/>
      </w:pPr>
      <w:rPr>
        <w:rFonts w:hint="default"/>
        <w:b/>
        <w:i w:val="0"/>
      </w:rPr>
    </w:lvl>
    <w:lvl w:ilvl="1" w:tplc="EF7AB2B2">
      <w:numFmt w:val="none"/>
      <w:lvlText w:val=""/>
      <w:lvlJc w:val="left"/>
      <w:pPr>
        <w:tabs>
          <w:tab w:val="num" w:pos="360"/>
        </w:tabs>
      </w:pPr>
    </w:lvl>
    <w:lvl w:ilvl="2" w:tplc="C30E6194">
      <w:numFmt w:val="none"/>
      <w:lvlText w:val=""/>
      <w:lvlJc w:val="left"/>
      <w:pPr>
        <w:tabs>
          <w:tab w:val="num" w:pos="360"/>
        </w:tabs>
      </w:pPr>
    </w:lvl>
    <w:lvl w:ilvl="3" w:tplc="CDC47E6A">
      <w:numFmt w:val="none"/>
      <w:lvlText w:val=""/>
      <w:lvlJc w:val="left"/>
      <w:pPr>
        <w:tabs>
          <w:tab w:val="num" w:pos="360"/>
        </w:tabs>
      </w:pPr>
    </w:lvl>
    <w:lvl w:ilvl="4" w:tplc="1BA871F0">
      <w:numFmt w:val="none"/>
      <w:lvlText w:val=""/>
      <w:lvlJc w:val="left"/>
      <w:pPr>
        <w:tabs>
          <w:tab w:val="num" w:pos="360"/>
        </w:tabs>
      </w:pPr>
    </w:lvl>
    <w:lvl w:ilvl="5" w:tplc="8702DF02">
      <w:numFmt w:val="none"/>
      <w:lvlText w:val=""/>
      <w:lvlJc w:val="left"/>
      <w:pPr>
        <w:tabs>
          <w:tab w:val="num" w:pos="360"/>
        </w:tabs>
      </w:pPr>
    </w:lvl>
    <w:lvl w:ilvl="6" w:tplc="D382B250">
      <w:numFmt w:val="none"/>
      <w:lvlText w:val=""/>
      <w:lvlJc w:val="left"/>
      <w:pPr>
        <w:tabs>
          <w:tab w:val="num" w:pos="360"/>
        </w:tabs>
      </w:pPr>
    </w:lvl>
    <w:lvl w:ilvl="7" w:tplc="3E64118A">
      <w:numFmt w:val="none"/>
      <w:lvlText w:val=""/>
      <w:lvlJc w:val="left"/>
      <w:pPr>
        <w:tabs>
          <w:tab w:val="num" w:pos="360"/>
        </w:tabs>
      </w:pPr>
    </w:lvl>
    <w:lvl w:ilvl="8" w:tplc="5BC4DC94">
      <w:numFmt w:val="none"/>
      <w:lvlText w:val=""/>
      <w:lvlJc w:val="left"/>
      <w:pPr>
        <w:tabs>
          <w:tab w:val="num" w:pos="360"/>
        </w:tabs>
      </w:pPr>
    </w:lvl>
  </w:abstractNum>
  <w:abstractNum w:abstractNumId="15">
    <w:nsid w:val="16EA409C"/>
    <w:multiLevelType w:val="hybridMultilevel"/>
    <w:tmpl w:val="EC5E515C"/>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7E04D5"/>
    <w:multiLevelType w:val="singleLevel"/>
    <w:tmpl w:val="D34A6FD8"/>
    <w:lvl w:ilvl="0">
      <w:start w:val="1"/>
      <w:numFmt w:val="decimal"/>
      <w:lvlText w:val="%1."/>
      <w:lvlJc w:val="left"/>
      <w:pPr>
        <w:tabs>
          <w:tab w:val="num" w:pos="360"/>
        </w:tabs>
        <w:ind w:left="360" w:hanging="360"/>
      </w:pPr>
    </w:lvl>
  </w:abstractNum>
  <w:abstractNum w:abstractNumId="17">
    <w:nsid w:val="241E428B"/>
    <w:multiLevelType w:val="hybridMultilevel"/>
    <w:tmpl w:val="493AB3E0"/>
    <w:lvl w:ilvl="0" w:tplc="3584943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561A5E"/>
    <w:multiLevelType w:val="hybridMultilevel"/>
    <w:tmpl w:val="3576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9F0E4B"/>
    <w:multiLevelType w:val="multilevel"/>
    <w:tmpl w:val="00400628"/>
    <w:lvl w:ilvl="0">
      <w:start w:val="5"/>
      <w:numFmt w:val="decimal"/>
      <w:lvlText w:val="%1."/>
      <w:lvlJc w:val="left"/>
      <w:pPr>
        <w:ind w:left="585" w:hanging="585"/>
      </w:pPr>
      <w:rPr>
        <w:rFonts w:cs="Times New Roman" w:hint="default"/>
      </w:rPr>
    </w:lvl>
    <w:lvl w:ilvl="1">
      <w:start w:val="4"/>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nsid w:val="401D4BC2"/>
    <w:multiLevelType w:val="hybridMultilevel"/>
    <w:tmpl w:val="FB3CE1F8"/>
    <w:lvl w:ilvl="0" w:tplc="0419000D">
      <w:start w:val="1"/>
      <w:numFmt w:val="bullet"/>
      <w:lvlText w:val=""/>
      <w:lvlJc w:val="left"/>
      <w:pPr>
        <w:tabs>
          <w:tab w:val="num" w:pos="1131"/>
        </w:tabs>
        <w:ind w:left="1131" w:hanging="360"/>
      </w:pPr>
      <w:rPr>
        <w:rFonts w:ascii="Wingdings" w:hAnsi="Wingdings" w:hint="default"/>
      </w:rPr>
    </w:lvl>
    <w:lvl w:ilvl="1" w:tplc="04190003" w:tentative="1">
      <w:start w:val="1"/>
      <w:numFmt w:val="bullet"/>
      <w:lvlText w:val="o"/>
      <w:lvlJc w:val="left"/>
      <w:pPr>
        <w:tabs>
          <w:tab w:val="num" w:pos="1851"/>
        </w:tabs>
        <w:ind w:left="1851" w:hanging="360"/>
      </w:pPr>
      <w:rPr>
        <w:rFonts w:ascii="Courier New" w:hAnsi="Courier New" w:cs="Courier New" w:hint="default"/>
      </w:rPr>
    </w:lvl>
    <w:lvl w:ilvl="2" w:tplc="04190005" w:tentative="1">
      <w:start w:val="1"/>
      <w:numFmt w:val="bullet"/>
      <w:lvlText w:val=""/>
      <w:lvlJc w:val="left"/>
      <w:pPr>
        <w:tabs>
          <w:tab w:val="num" w:pos="2571"/>
        </w:tabs>
        <w:ind w:left="2571" w:hanging="360"/>
      </w:pPr>
      <w:rPr>
        <w:rFonts w:ascii="Wingdings" w:hAnsi="Wingdings" w:hint="default"/>
      </w:rPr>
    </w:lvl>
    <w:lvl w:ilvl="3" w:tplc="04190001" w:tentative="1">
      <w:start w:val="1"/>
      <w:numFmt w:val="bullet"/>
      <w:lvlText w:val=""/>
      <w:lvlJc w:val="left"/>
      <w:pPr>
        <w:tabs>
          <w:tab w:val="num" w:pos="3291"/>
        </w:tabs>
        <w:ind w:left="3291" w:hanging="360"/>
      </w:pPr>
      <w:rPr>
        <w:rFonts w:ascii="Symbol" w:hAnsi="Symbol" w:hint="default"/>
      </w:rPr>
    </w:lvl>
    <w:lvl w:ilvl="4" w:tplc="04190003" w:tentative="1">
      <w:start w:val="1"/>
      <w:numFmt w:val="bullet"/>
      <w:lvlText w:val="o"/>
      <w:lvlJc w:val="left"/>
      <w:pPr>
        <w:tabs>
          <w:tab w:val="num" w:pos="4011"/>
        </w:tabs>
        <w:ind w:left="4011" w:hanging="360"/>
      </w:pPr>
      <w:rPr>
        <w:rFonts w:ascii="Courier New" w:hAnsi="Courier New" w:cs="Courier New" w:hint="default"/>
      </w:rPr>
    </w:lvl>
    <w:lvl w:ilvl="5" w:tplc="04190005" w:tentative="1">
      <w:start w:val="1"/>
      <w:numFmt w:val="bullet"/>
      <w:lvlText w:val=""/>
      <w:lvlJc w:val="left"/>
      <w:pPr>
        <w:tabs>
          <w:tab w:val="num" w:pos="4731"/>
        </w:tabs>
        <w:ind w:left="4731" w:hanging="360"/>
      </w:pPr>
      <w:rPr>
        <w:rFonts w:ascii="Wingdings" w:hAnsi="Wingdings" w:hint="default"/>
      </w:rPr>
    </w:lvl>
    <w:lvl w:ilvl="6" w:tplc="04190001" w:tentative="1">
      <w:start w:val="1"/>
      <w:numFmt w:val="bullet"/>
      <w:lvlText w:val=""/>
      <w:lvlJc w:val="left"/>
      <w:pPr>
        <w:tabs>
          <w:tab w:val="num" w:pos="5451"/>
        </w:tabs>
        <w:ind w:left="5451" w:hanging="360"/>
      </w:pPr>
      <w:rPr>
        <w:rFonts w:ascii="Symbol" w:hAnsi="Symbol" w:hint="default"/>
      </w:rPr>
    </w:lvl>
    <w:lvl w:ilvl="7" w:tplc="04190003" w:tentative="1">
      <w:start w:val="1"/>
      <w:numFmt w:val="bullet"/>
      <w:lvlText w:val="o"/>
      <w:lvlJc w:val="left"/>
      <w:pPr>
        <w:tabs>
          <w:tab w:val="num" w:pos="6171"/>
        </w:tabs>
        <w:ind w:left="6171" w:hanging="360"/>
      </w:pPr>
      <w:rPr>
        <w:rFonts w:ascii="Courier New" w:hAnsi="Courier New" w:cs="Courier New" w:hint="default"/>
      </w:rPr>
    </w:lvl>
    <w:lvl w:ilvl="8" w:tplc="04190005" w:tentative="1">
      <w:start w:val="1"/>
      <w:numFmt w:val="bullet"/>
      <w:lvlText w:val=""/>
      <w:lvlJc w:val="left"/>
      <w:pPr>
        <w:tabs>
          <w:tab w:val="num" w:pos="6891"/>
        </w:tabs>
        <w:ind w:left="6891" w:hanging="360"/>
      </w:pPr>
      <w:rPr>
        <w:rFonts w:ascii="Wingdings" w:hAnsi="Wingdings" w:hint="default"/>
      </w:rPr>
    </w:lvl>
  </w:abstractNum>
  <w:abstractNum w:abstractNumId="21">
    <w:nsid w:val="40205CA2"/>
    <w:multiLevelType w:val="multilevel"/>
    <w:tmpl w:val="0166FB26"/>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F34E37"/>
    <w:multiLevelType w:val="hybridMultilevel"/>
    <w:tmpl w:val="CB9835C2"/>
    <w:lvl w:ilvl="0" w:tplc="DBF01D40">
      <w:start w:val="1"/>
      <w:numFmt w:val="bullet"/>
      <w:lvlText w:val="─"/>
      <w:lvlJc w:val="left"/>
      <w:pPr>
        <w:tabs>
          <w:tab w:val="num" w:pos="1247"/>
        </w:tabs>
        <w:ind w:left="1247" w:hanging="396"/>
      </w:pPr>
      <w:rPr>
        <w:rFonts w:ascii="Times New Roman" w:hAnsi="Times New Roman" w:cs="Times New Roman" w:hint="default"/>
        <w:b w:val="0"/>
        <w:i w:val="0"/>
        <w:sz w:val="20"/>
      </w:rPr>
    </w:lvl>
    <w:lvl w:ilvl="1" w:tplc="04190003">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3">
    <w:nsid w:val="4FA65AD2"/>
    <w:multiLevelType w:val="hybridMultilevel"/>
    <w:tmpl w:val="C9E287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524973BB"/>
    <w:multiLevelType w:val="multilevel"/>
    <w:tmpl w:val="3E9EA04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4666B4"/>
    <w:multiLevelType w:val="multilevel"/>
    <w:tmpl w:val="685CFDC2"/>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2"/>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AC3230B"/>
    <w:multiLevelType w:val="hybridMultilevel"/>
    <w:tmpl w:val="113A6562"/>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E5E15BB"/>
    <w:multiLevelType w:val="hybridMultilevel"/>
    <w:tmpl w:val="FCAAC66C"/>
    <w:lvl w:ilvl="0" w:tplc="FFFFFFFF">
      <w:start w:val="20"/>
      <w:numFmt w:val="bullet"/>
      <w:lvlText w:val=""/>
      <w:lvlJc w:val="left"/>
      <w:pPr>
        <w:tabs>
          <w:tab w:val="num" w:pos="1680"/>
        </w:tabs>
        <w:ind w:left="1680" w:hanging="960"/>
      </w:pPr>
      <w:rPr>
        <w:rFonts w:ascii="Symbol" w:eastAsia="Times New Roman" w:hAnsi="Symbol" w:cs="Times New Roman" w:hint="default"/>
      </w:rPr>
    </w:lvl>
    <w:lvl w:ilvl="1" w:tplc="FFFFFFFF">
      <w:start w:val="5"/>
      <w:numFmt w:val="bullet"/>
      <w:lvlText w:val="–"/>
      <w:lvlJc w:val="left"/>
      <w:pPr>
        <w:tabs>
          <w:tab w:val="num" w:pos="2880"/>
        </w:tabs>
        <w:ind w:left="2880" w:hanging="1440"/>
      </w:pPr>
      <w:rPr>
        <w:rFonts w:ascii="Times New Roman" w:eastAsia="Times New Roman" w:hAnsi="Times New Roman" w:cs="Times New Roman" w:hint="default"/>
      </w:rPr>
    </w:lvl>
    <w:lvl w:ilvl="2" w:tplc="FFFFFFFF">
      <w:start w:val="1"/>
      <w:numFmt w:val="decimalZero"/>
      <w:lvlText w:val="[F%3]"/>
      <w:lvlJc w:val="left"/>
      <w:pPr>
        <w:tabs>
          <w:tab w:val="num" w:pos="2880"/>
        </w:tabs>
        <w:ind w:left="2160" w:firstLine="0"/>
      </w:pPr>
      <w:rPr>
        <w:rFonts w:hint="default"/>
      </w:rPr>
    </w:lvl>
    <w:lvl w:ilvl="3" w:tplc="FFFFFFFF">
      <w:numFmt w:val="bullet"/>
      <w:lvlText w:val="—"/>
      <w:lvlJc w:val="left"/>
      <w:pPr>
        <w:tabs>
          <w:tab w:val="num" w:pos="3990"/>
        </w:tabs>
        <w:ind w:left="3990" w:hanging="1110"/>
      </w:pPr>
      <w:rPr>
        <w:rFonts w:ascii="Times New Roman" w:eastAsia="Times New Roman" w:hAnsi="Times New Roman" w:cs="Times New Roman"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660E69D7"/>
    <w:multiLevelType w:val="hybridMultilevel"/>
    <w:tmpl w:val="A97C8070"/>
    <w:lvl w:ilvl="0" w:tplc="D8FCEF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2B283F"/>
    <w:multiLevelType w:val="hybridMultilevel"/>
    <w:tmpl w:val="6D8E5302"/>
    <w:lvl w:ilvl="0" w:tplc="D8FCEF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FB53A1D"/>
    <w:multiLevelType w:val="multilevel"/>
    <w:tmpl w:val="37506D1A"/>
    <w:lvl w:ilvl="0">
      <w:start w:val="1"/>
      <w:numFmt w:val="decimal"/>
      <w:lvlText w:val="%1."/>
      <w:lvlJc w:val="left"/>
      <w:pPr>
        <w:tabs>
          <w:tab w:val="num" w:pos="1770"/>
        </w:tabs>
        <w:ind w:left="1770" w:hanging="1770"/>
      </w:pPr>
      <w:rPr>
        <w:rFonts w:hint="default"/>
      </w:rPr>
    </w:lvl>
    <w:lvl w:ilvl="1">
      <w:start w:val="4"/>
      <w:numFmt w:val="decimal"/>
      <w:lvlText w:val="%1.%2."/>
      <w:lvlJc w:val="left"/>
      <w:pPr>
        <w:tabs>
          <w:tab w:val="num" w:pos="1770"/>
        </w:tabs>
        <w:ind w:left="1770" w:hanging="1770"/>
      </w:pPr>
      <w:rPr>
        <w:rFonts w:hint="default"/>
      </w:rPr>
    </w:lvl>
    <w:lvl w:ilvl="2">
      <w:start w:val="1"/>
      <w:numFmt w:val="decimal"/>
      <w:lvlText w:val="%1.%2.%3."/>
      <w:lvlJc w:val="left"/>
      <w:pPr>
        <w:tabs>
          <w:tab w:val="num" w:pos="1770"/>
        </w:tabs>
        <w:ind w:left="1770" w:hanging="1770"/>
      </w:pPr>
      <w:rPr>
        <w:rFonts w:hint="default"/>
      </w:rPr>
    </w:lvl>
    <w:lvl w:ilvl="3">
      <w:start w:val="1"/>
      <w:numFmt w:val="decimal"/>
      <w:lvlText w:val="%1.%2.%3.%4."/>
      <w:lvlJc w:val="left"/>
      <w:pPr>
        <w:tabs>
          <w:tab w:val="num" w:pos="1770"/>
        </w:tabs>
        <w:ind w:left="1770" w:hanging="1770"/>
      </w:pPr>
      <w:rPr>
        <w:rFonts w:hint="default"/>
      </w:rPr>
    </w:lvl>
    <w:lvl w:ilvl="4">
      <w:start w:val="1"/>
      <w:numFmt w:val="decimal"/>
      <w:lvlText w:val="%1.%2.%3.%4.%5."/>
      <w:lvlJc w:val="left"/>
      <w:pPr>
        <w:tabs>
          <w:tab w:val="num" w:pos="1770"/>
        </w:tabs>
        <w:ind w:left="1770" w:hanging="1770"/>
      </w:pPr>
      <w:rPr>
        <w:rFonts w:hint="default"/>
      </w:rPr>
    </w:lvl>
    <w:lvl w:ilvl="5">
      <w:start w:val="1"/>
      <w:numFmt w:val="decimal"/>
      <w:lvlText w:val="%1.%2.%3.%4.%5.%6."/>
      <w:lvlJc w:val="left"/>
      <w:pPr>
        <w:tabs>
          <w:tab w:val="num" w:pos="1770"/>
        </w:tabs>
        <w:ind w:left="1770" w:hanging="177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236477D"/>
    <w:multiLevelType w:val="hybridMultilevel"/>
    <w:tmpl w:val="A106E6C8"/>
    <w:lvl w:ilvl="0" w:tplc="1C96E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1B7194"/>
    <w:multiLevelType w:val="multilevel"/>
    <w:tmpl w:val="144ADCCA"/>
    <w:lvl w:ilvl="0">
      <w:start w:val="1"/>
      <w:numFmt w:val="upperRoman"/>
      <w:lvlText w:val="ЧАСТЬ %1."/>
      <w:lvlJc w:val="left"/>
      <w:pPr>
        <w:tabs>
          <w:tab w:val="num" w:pos="2160"/>
        </w:tabs>
        <w:ind w:left="720" w:hanging="720"/>
      </w:pPr>
      <w:rPr>
        <w:rFonts w:hint="default"/>
      </w:rPr>
    </w:lvl>
    <w:lvl w:ilvl="1">
      <w:start w:val="1"/>
      <w:numFmt w:val="decimal"/>
      <w:lvlText w:val="РАЗДЕЛ %1.%2"/>
      <w:lvlJc w:val="left"/>
      <w:pPr>
        <w:tabs>
          <w:tab w:val="num" w:pos="4320"/>
        </w:tabs>
        <w:ind w:left="36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B843A48"/>
    <w:multiLevelType w:val="multilevel"/>
    <w:tmpl w:val="E57C88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4">
    <w:nsid w:val="7BEC6035"/>
    <w:multiLevelType w:val="hybridMultilevel"/>
    <w:tmpl w:val="CD5025AE"/>
    <w:lvl w:ilvl="0" w:tplc="0C5CA91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5"/>
  </w:num>
  <w:num w:numId="3">
    <w:abstractNumId w:val="10"/>
  </w:num>
  <w:num w:numId="4">
    <w:abstractNumId w:val="18"/>
  </w:num>
  <w:num w:numId="5">
    <w:abstractNumId w:val="29"/>
  </w:num>
  <w:num w:numId="6">
    <w:abstractNumId w:val="28"/>
  </w:num>
  <w:num w:numId="7">
    <w:abstractNumId w:val="11"/>
  </w:num>
  <w:num w:numId="8">
    <w:abstractNumId w:val="20"/>
  </w:num>
  <w:num w:numId="9">
    <w:abstractNumId w:val="12"/>
  </w:num>
  <w:num w:numId="10">
    <w:abstractNumId w:val="34"/>
  </w:num>
  <w:num w:numId="11">
    <w:abstractNumId w:val="31"/>
  </w:num>
  <w:num w:numId="12">
    <w:abstractNumId w:val="13"/>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6"/>
  </w:num>
  <w:num w:numId="26">
    <w:abstractNumId w:val="17"/>
  </w:num>
  <w:num w:numId="27">
    <w:abstractNumId w:val="14"/>
  </w:num>
  <w:num w:numId="28">
    <w:abstractNumId w:val="23"/>
  </w:num>
  <w:num w:numId="29">
    <w:abstractNumId w:val="30"/>
  </w:num>
  <w:num w:numId="30">
    <w:abstractNumId w:val="26"/>
  </w:num>
  <w:num w:numId="31">
    <w:abstractNumId w:val="27"/>
  </w:num>
  <w:num w:numId="32">
    <w:abstractNumId w:val="22"/>
  </w:num>
  <w:num w:numId="33">
    <w:abstractNumId w:val="21"/>
  </w:num>
  <w:num w:numId="34">
    <w:abstractNumId w:val="3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BE49F5"/>
    <w:rsid w:val="00031081"/>
    <w:rsid w:val="00177DF8"/>
    <w:rsid w:val="00332487"/>
    <w:rsid w:val="00484EE0"/>
    <w:rsid w:val="006A2485"/>
    <w:rsid w:val="007628ED"/>
    <w:rsid w:val="007966C7"/>
    <w:rsid w:val="00800EB6"/>
    <w:rsid w:val="00A526C2"/>
    <w:rsid w:val="00B82F49"/>
    <w:rsid w:val="00BE49F5"/>
    <w:rsid w:val="00EF5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C2"/>
    <w:rPr>
      <w:rFonts w:ascii="Calibri" w:eastAsia="Times New Roman" w:hAnsi="Calibri" w:cs="Times New Roman"/>
    </w:rPr>
  </w:style>
  <w:style w:type="paragraph" w:styleId="1">
    <w:name w:val="heading 1"/>
    <w:basedOn w:val="a"/>
    <w:next w:val="a"/>
    <w:link w:val="10"/>
    <w:qFormat/>
    <w:rsid w:val="007628ED"/>
    <w:pPr>
      <w:keepNext/>
      <w:widowControl w:val="0"/>
      <w:shd w:val="clear" w:color="auto" w:fill="FFFFFF"/>
      <w:autoSpaceDE w:val="0"/>
      <w:autoSpaceDN w:val="0"/>
      <w:adjustRightInd w:val="0"/>
      <w:spacing w:after="0" w:line="264" w:lineRule="exact"/>
      <w:ind w:right="72"/>
      <w:jc w:val="center"/>
      <w:outlineLvl w:val="0"/>
    </w:pPr>
    <w:rPr>
      <w:rFonts w:ascii="Times New Roman" w:hAnsi="Times New Roman"/>
      <w:b/>
      <w:bCs/>
      <w:i/>
      <w:iCs/>
      <w:color w:val="000000"/>
      <w:spacing w:val="-3"/>
      <w:sz w:val="24"/>
      <w:szCs w:val="24"/>
      <w:lang w:eastAsia="ru-RU"/>
    </w:rPr>
  </w:style>
  <w:style w:type="paragraph" w:styleId="2">
    <w:name w:val="heading 2"/>
    <w:basedOn w:val="a"/>
    <w:next w:val="a"/>
    <w:link w:val="20"/>
    <w:qFormat/>
    <w:rsid w:val="007628ED"/>
    <w:pPr>
      <w:keepNext/>
      <w:widowControl w:val="0"/>
      <w:tabs>
        <w:tab w:val="left" w:pos="360"/>
      </w:tabs>
      <w:autoSpaceDE w:val="0"/>
      <w:autoSpaceDN w:val="0"/>
      <w:adjustRightInd w:val="0"/>
      <w:spacing w:after="0" w:line="240" w:lineRule="auto"/>
      <w:ind w:firstLine="709"/>
      <w:jc w:val="center"/>
      <w:outlineLvl w:val="1"/>
    </w:pPr>
    <w:rPr>
      <w:rFonts w:ascii="Times New Roman" w:hAnsi="Times New Roman"/>
      <w:b/>
      <w:bCs/>
      <w:sz w:val="24"/>
      <w:szCs w:val="20"/>
      <w:lang w:eastAsia="ru-RU"/>
    </w:rPr>
  </w:style>
  <w:style w:type="paragraph" w:styleId="3">
    <w:name w:val="heading 3"/>
    <w:basedOn w:val="a"/>
    <w:next w:val="a"/>
    <w:link w:val="30"/>
    <w:qFormat/>
    <w:rsid w:val="00EF5395"/>
    <w:pPr>
      <w:keepNext/>
      <w:spacing w:before="240" w:after="60" w:line="240" w:lineRule="auto"/>
      <w:jc w:val="both"/>
      <w:outlineLvl w:val="2"/>
    </w:pPr>
    <w:rPr>
      <w:rFonts w:ascii="Arial" w:hAnsi="Arial"/>
      <w:sz w:val="24"/>
      <w:szCs w:val="20"/>
      <w:lang w:eastAsia="ru-RU"/>
    </w:rPr>
  </w:style>
  <w:style w:type="paragraph" w:styleId="4">
    <w:name w:val="heading 4"/>
    <w:basedOn w:val="a"/>
    <w:next w:val="a"/>
    <w:link w:val="40"/>
    <w:qFormat/>
    <w:rsid w:val="00EF5395"/>
    <w:pPr>
      <w:keepNext/>
      <w:spacing w:before="240" w:after="60" w:line="240" w:lineRule="auto"/>
      <w:jc w:val="both"/>
      <w:outlineLvl w:val="3"/>
    </w:pPr>
    <w:rPr>
      <w:rFonts w:ascii="Arial" w:hAnsi="Arial"/>
      <w:b/>
      <w:sz w:val="24"/>
      <w:szCs w:val="20"/>
      <w:lang w:eastAsia="ru-RU"/>
    </w:rPr>
  </w:style>
  <w:style w:type="paragraph" w:styleId="5">
    <w:name w:val="heading 5"/>
    <w:basedOn w:val="a"/>
    <w:next w:val="a"/>
    <w:link w:val="50"/>
    <w:qFormat/>
    <w:rsid w:val="00EF5395"/>
    <w:pPr>
      <w:spacing w:before="240" w:after="60" w:line="240" w:lineRule="auto"/>
      <w:jc w:val="both"/>
      <w:outlineLvl w:val="4"/>
    </w:pPr>
    <w:rPr>
      <w:rFonts w:ascii="Times New Roman" w:hAnsi="Times New Roman"/>
      <w:szCs w:val="20"/>
      <w:lang w:eastAsia="ru-RU"/>
    </w:rPr>
  </w:style>
  <w:style w:type="paragraph" w:styleId="6">
    <w:name w:val="heading 6"/>
    <w:basedOn w:val="a"/>
    <w:next w:val="a"/>
    <w:link w:val="60"/>
    <w:qFormat/>
    <w:rsid w:val="00EF5395"/>
    <w:pPr>
      <w:spacing w:before="240" w:after="60" w:line="240" w:lineRule="auto"/>
      <w:jc w:val="both"/>
      <w:outlineLvl w:val="5"/>
    </w:pPr>
    <w:rPr>
      <w:rFonts w:ascii="Times New Roman" w:hAnsi="Times New Roman"/>
      <w:i/>
      <w:szCs w:val="20"/>
      <w:lang w:eastAsia="ru-RU"/>
    </w:rPr>
  </w:style>
  <w:style w:type="paragraph" w:styleId="7">
    <w:name w:val="heading 7"/>
    <w:basedOn w:val="a"/>
    <w:next w:val="a"/>
    <w:link w:val="70"/>
    <w:qFormat/>
    <w:rsid w:val="00EF5395"/>
    <w:pPr>
      <w:spacing w:before="240" w:after="60" w:line="240" w:lineRule="auto"/>
      <w:jc w:val="both"/>
      <w:outlineLvl w:val="6"/>
    </w:pPr>
    <w:rPr>
      <w:rFonts w:ascii="Arial" w:hAnsi="Arial"/>
      <w:sz w:val="20"/>
      <w:szCs w:val="20"/>
      <w:lang w:eastAsia="ru-RU"/>
    </w:rPr>
  </w:style>
  <w:style w:type="paragraph" w:styleId="8">
    <w:name w:val="heading 8"/>
    <w:basedOn w:val="a"/>
    <w:next w:val="a"/>
    <w:link w:val="80"/>
    <w:qFormat/>
    <w:rsid w:val="00EF5395"/>
    <w:pPr>
      <w:spacing w:before="240" w:after="60" w:line="240" w:lineRule="auto"/>
      <w:jc w:val="both"/>
      <w:outlineLvl w:val="7"/>
    </w:pPr>
    <w:rPr>
      <w:rFonts w:ascii="Arial" w:hAnsi="Arial"/>
      <w:i/>
      <w:sz w:val="20"/>
      <w:szCs w:val="20"/>
      <w:lang w:eastAsia="ru-RU"/>
    </w:rPr>
  </w:style>
  <w:style w:type="paragraph" w:styleId="9">
    <w:name w:val="heading 9"/>
    <w:basedOn w:val="a"/>
    <w:next w:val="a"/>
    <w:link w:val="90"/>
    <w:qFormat/>
    <w:rsid w:val="00EF5395"/>
    <w:pPr>
      <w:spacing w:before="240" w:after="60" w:line="240" w:lineRule="auto"/>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Абзац списка1"/>
    <w:basedOn w:val="a"/>
    <w:rsid w:val="00A526C2"/>
    <w:pPr>
      <w:ind w:left="720"/>
    </w:pPr>
  </w:style>
  <w:style w:type="character" w:styleId="a3">
    <w:name w:val="footnote reference"/>
    <w:rsid w:val="00A526C2"/>
    <w:rPr>
      <w:vertAlign w:val="superscript"/>
    </w:rPr>
  </w:style>
  <w:style w:type="paragraph" w:customStyle="1" w:styleId="ConsPlusNormal">
    <w:name w:val="ConsPlusNormal"/>
    <w:rsid w:val="00A526C2"/>
    <w:pPr>
      <w:autoSpaceDE w:val="0"/>
      <w:autoSpaceDN w:val="0"/>
      <w:adjustRightInd w:val="0"/>
      <w:spacing w:after="0" w:line="240" w:lineRule="auto"/>
    </w:pPr>
    <w:rPr>
      <w:rFonts w:ascii="Arial" w:eastAsia="Times New Roman" w:hAnsi="Arial" w:cs="Arial"/>
      <w:sz w:val="20"/>
      <w:szCs w:val="20"/>
    </w:rPr>
  </w:style>
  <w:style w:type="paragraph" w:styleId="a4">
    <w:name w:val="List Paragraph"/>
    <w:basedOn w:val="a"/>
    <w:uiPriority w:val="34"/>
    <w:qFormat/>
    <w:rsid w:val="00A526C2"/>
    <w:pPr>
      <w:ind w:left="720"/>
      <w:contextualSpacing/>
    </w:pPr>
    <w:rPr>
      <w:rFonts w:eastAsia="Calibri"/>
    </w:rPr>
  </w:style>
  <w:style w:type="character" w:styleId="a5">
    <w:name w:val="Hyperlink"/>
    <w:uiPriority w:val="99"/>
    <w:rsid w:val="00484EE0"/>
    <w:rPr>
      <w:color w:val="0000FF"/>
      <w:u w:val="single"/>
    </w:rPr>
  </w:style>
  <w:style w:type="paragraph" w:styleId="a6">
    <w:name w:val="footer"/>
    <w:basedOn w:val="a"/>
    <w:link w:val="a7"/>
    <w:rsid w:val="00484EE0"/>
    <w:pPr>
      <w:tabs>
        <w:tab w:val="center" w:pos="4677"/>
        <w:tab w:val="right" w:pos="9355"/>
      </w:tabs>
      <w:spacing w:after="0" w:line="240" w:lineRule="auto"/>
    </w:pPr>
    <w:rPr>
      <w:rFonts w:ascii="Times New Roman" w:hAnsi="Times New Roman"/>
      <w:sz w:val="24"/>
      <w:szCs w:val="24"/>
      <w:lang/>
    </w:rPr>
  </w:style>
  <w:style w:type="character" w:customStyle="1" w:styleId="a7">
    <w:name w:val="Нижний колонтитул Знак"/>
    <w:basedOn w:val="a0"/>
    <w:link w:val="a6"/>
    <w:uiPriority w:val="99"/>
    <w:rsid w:val="00484EE0"/>
    <w:rPr>
      <w:rFonts w:ascii="Times New Roman" w:eastAsia="Times New Roman" w:hAnsi="Times New Roman" w:cs="Times New Roman"/>
      <w:sz w:val="24"/>
      <w:szCs w:val="24"/>
      <w:lang/>
    </w:rPr>
  </w:style>
  <w:style w:type="character" w:styleId="a8">
    <w:name w:val="page number"/>
    <w:basedOn w:val="a0"/>
    <w:rsid w:val="00484EE0"/>
  </w:style>
  <w:style w:type="paragraph" w:styleId="a9">
    <w:name w:val="Body Text"/>
    <w:aliases w:val="Основной текст Знак Знак"/>
    <w:basedOn w:val="a"/>
    <w:link w:val="12"/>
    <w:rsid w:val="00484EE0"/>
    <w:pPr>
      <w:spacing w:after="120" w:line="240" w:lineRule="auto"/>
    </w:pPr>
    <w:rPr>
      <w:rFonts w:ascii="Times New Roman" w:hAnsi="Times New Roman"/>
      <w:sz w:val="24"/>
      <w:szCs w:val="24"/>
      <w:lang w:eastAsia="ru-RU"/>
    </w:rPr>
  </w:style>
  <w:style w:type="character" w:customStyle="1" w:styleId="aa">
    <w:name w:val="Основной текст Знак"/>
    <w:basedOn w:val="a0"/>
    <w:link w:val="a9"/>
    <w:uiPriority w:val="99"/>
    <w:semiHidden/>
    <w:rsid w:val="00484EE0"/>
    <w:rPr>
      <w:rFonts w:ascii="Calibri" w:eastAsia="Times New Roman" w:hAnsi="Calibri" w:cs="Times New Roman"/>
    </w:rPr>
  </w:style>
  <w:style w:type="character" w:customStyle="1" w:styleId="12">
    <w:name w:val="Основной текст Знак1"/>
    <w:aliases w:val="Основной текст Знак Знак Знак,Основной текст Знак Знак1"/>
    <w:link w:val="a9"/>
    <w:rsid w:val="00484EE0"/>
    <w:rPr>
      <w:rFonts w:ascii="Times New Roman" w:eastAsia="Times New Roman" w:hAnsi="Times New Roman" w:cs="Times New Roman"/>
      <w:sz w:val="24"/>
      <w:szCs w:val="24"/>
      <w:lang w:eastAsia="ru-RU"/>
    </w:rPr>
  </w:style>
  <w:style w:type="paragraph" w:styleId="ab">
    <w:name w:val="header"/>
    <w:basedOn w:val="a"/>
    <w:link w:val="ac"/>
    <w:rsid w:val="00484EE0"/>
    <w:pPr>
      <w:tabs>
        <w:tab w:val="center" w:pos="4153"/>
        <w:tab w:val="right" w:pos="8306"/>
      </w:tabs>
      <w:spacing w:before="120" w:after="120" w:line="240" w:lineRule="auto"/>
      <w:jc w:val="both"/>
    </w:pPr>
    <w:rPr>
      <w:rFonts w:ascii="Arial" w:hAnsi="Arial"/>
      <w:noProof/>
      <w:sz w:val="24"/>
      <w:szCs w:val="20"/>
      <w:lang w:eastAsia="ru-RU"/>
    </w:rPr>
  </w:style>
  <w:style w:type="character" w:customStyle="1" w:styleId="ac">
    <w:name w:val="Верхний колонтитул Знак"/>
    <w:basedOn w:val="a0"/>
    <w:link w:val="ab"/>
    <w:uiPriority w:val="99"/>
    <w:rsid w:val="00484EE0"/>
    <w:rPr>
      <w:rFonts w:ascii="Arial" w:eastAsia="Times New Roman" w:hAnsi="Arial" w:cs="Times New Roman"/>
      <w:noProof/>
      <w:sz w:val="24"/>
      <w:szCs w:val="20"/>
      <w:lang w:eastAsia="ru-RU"/>
    </w:rPr>
  </w:style>
  <w:style w:type="paragraph" w:styleId="ad">
    <w:name w:val="No Spacing"/>
    <w:uiPriority w:val="1"/>
    <w:qFormat/>
    <w:rsid w:val="00484EE0"/>
    <w:pPr>
      <w:spacing w:after="0" w:line="240" w:lineRule="auto"/>
      <w:jc w:val="both"/>
    </w:pPr>
    <w:rPr>
      <w:rFonts w:ascii="Times New Roman" w:eastAsia="Times New Roman" w:hAnsi="Times New Roman" w:cs="Times New Roman"/>
      <w:sz w:val="24"/>
      <w:szCs w:val="24"/>
      <w:lang w:eastAsia="ru-RU"/>
    </w:rPr>
  </w:style>
  <w:style w:type="paragraph" w:styleId="ae">
    <w:name w:val="Body Text Indent"/>
    <w:basedOn w:val="a"/>
    <w:link w:val="af"/>
    <w:unhideWhenUsed/>
    <w:rsid w:val="007628ED"/>
    <w:pPr>
      <w:spacing w:after="120"/>
      <w:ind w:left="283"/>
    </w:pPr>
  </w:style>
  <w:style w:type="character" w:customStyle="1" w:styleId="af">
    <w:name w:val="Основной текст с отступом Знак"/>
    <w:basedOn w:val="a0"/>
    <w:link w:val="ae"/>
    <w:uiPriority w:val="99"/>
    <w:semiHidden/>
    <w:rsid w:val="007628ED"/>
    <w:rPr>
      <w:rFonts w:ascii="Calibri" w:eastAsia="Times New Roman" w:hAnsi="Calibri" w:cs="Times New Roman"/>
    </w:rPr>
  </w:style>
  <w:style w:type="paragraph" w:styleId="21">
    <w:name w:val="Body Text Indent 2"/>
    <w:basedOn w:val="a"/>
    <w:link w:val="22"/>
    <w:unhideWhenUsed/>
    <w:rsid w:val="007628ED"/>
    <w:pPr>
      <w:spacing w:after="120" w:line="480" w:lineRule="auto"/>
      <w:ind w:left="283"/>
    </w:pPr>
  </w:style>
  <w:style w:type="character" w:customStyle="1" w:styleId="22">
    <w:name w:val="Основной текст с отступом 2 Знак"/>
    <w:basedOn w:val="a0"/>
    <w:link w:val="21"/>
    <w:uiPriority w:val="99"/>
    <w:semiHidden/>
    <w:rsid w:val="007628ED"/>
    <w:rPr>
      <w:rFonts w:ascii="Calibri" w:eastAsia="Times New Roman" w:hAnsi="Calibri" w:cs="Times New Roman"/>
    </w:rPr>
  </w:style>
  <w:style w:type="paragraph" w:styleId="31">
    <w:name w:val="Body Text Indent 3"/>
    <w:basedOn w:val="a"/>
    <w:link w:val="32"/>
    <w:unhideWhenUsed/>
    <w:rsid w:val="007628ED"/>
    <w:pPr>
      <w:spacing w:after="120"/>
      <w:ind w:left="283"/>
    </w:pPr>
    <w:rPr>
      <w:sz w:val="16"/>
      <w:szCs w:val="16"/>
    </w:rPr>
  </w:style>
  <w:style w:type="character" w:customStyle="1" w:styleId="32">
    <w:name w:val="Основной текст с отступом 3 Знак"/>
    <w:basedOn w:val="a0"/>
    <w:link w:val="31"/>
    <w:uiPriority w:val="99"/>
    <w:semiHidden/>
    <w:rsid w:val="007628ED"/>
    <w:rPr>
      <w:rFonts w:ascii="Calibri" w:eastAsia="Times New Roman" w:hAnsi="Calibri" w:cs="Times New Roman"/>
      <w:sz w:val="16"/>
      <w:szCs w:val="16"/>
    </w:rPr>
  </w:style>
  <w:style w:type="character" w:customStyle="1" w:styleId="10">
    <w:name w:val="Заголовок 1 Знак"/>
    <w:basedOn w:val="a0"/>
    <w:link w:val="1"/>
    <w:rsid w:val="007628ED"/>
    <w:rPr>
      <w:rFonts w:ascii="Times New Roman" w:eastAsia="Times New Roman" w:hAnsi="Times New Roman" w:cs="Times New Roman"/>
      <w:b/>
      <w:bCs/>
      <w:i/>
      <w:iCs/>
      <w:color w:val="000000"/>
      <w:spacing w:val="-3"/>
      <w:sz w:val="24"/>
      <w:szCs w:val="24"/>
      <w:shd w:val="clear" w:color="auto" w:fill="FFFFFF"/>
      <w:lang w:eastAsia="ru-RU"/>
    </w:rPr>
  </w:style>
  <w:style w:type="character" w:customStyle="1" w:styleId="20">
    <w:name w:val="Заголовок 2 Знак"/>
    <w:basedOn w:val="a0"/>
    <w:link w:val="2"/>
    <w:rsid w:val="007628ED"/>
    <w:rPr>
      <w:rFonts w:ascii="Times New Roman" w:eastAsia="Times New Roman" w:hAnsi="Times New Roman" w:cs="Times New Roman"/>
      <w:b/>
      <w:bCs/>
      <w:sz w:val="24"/>
      <w:szCs w:val="20"/>
      <w:lang w:eastAsia="ru-RU"/>
    </w:rPr>
  </w:style>
  <w:style w:type="paragraph" w:styleId="af0">
    <w:name w:val="List"/>
    <w:basedOn w:val="a"/>
    <w:rsid w:val="007628ED"/>
    <w:pPr>
      <w:spacing w:after="0" w:line="240" w:lineRule="auto"/>
      <w:ind w:left="283" w:hanging="283"/>
    </w:pPr>
    <w:rPr>
      <w:rFonts w:ascii="Times New Roman" w:hAnsi="Times New Roman"/>
      <w:sz w:val="24"/>
      <w:szCs w:val="24"/>
      <w:lang w:eastAsia="ru-RU"/>
    </w:rPr>
  </w:style>
  <w:style w:type="character" w:customStyle="1" w:styleId="30">
    <w:name w:val="Заголовок 3 Знак"/>
    <w:basedOn w:val="a0"/>
    <w:link w:val="3"/>
    <w:rsid w:val="00EF5395"/>
    <w:rPr>
      <w:rFonts w:ascii="Arial" w:eastAsia="Times New Roman" w:hAnsi="Arial" w:cs="Times New Roman"/>
      <w:sz w:val="24"/>
      <w:szCs w:val="20"/>
      <w:lang w:eastAsia="ru-RU"/>
    </w:rPr>
  </w:style>
  <w:style w:type="character" w:customStyle="1" w:styleId="40">
    <w:name w:val="Заголовок 4 Знак"/>
    <w:basedOn w:val="a0"/>
    <w:link w:val="4"/>
    <w:rsid w:val="00EF5395"/>
    <w:rPr>
      <w:rFonts w:ascii="Arial" w:eastAsia="Times New Roman" w:hAnsi="Arial" w:cs="Times New Roman"/>
      <w:b/>
      <w:sz w:val="24"/>
      <w:szCs w:val="20"/>
      <w:lang w:eastAsia="ru-RU"/>
    </w:rPr>
  </w:style>
  <w:style w:type="character" w:customStyle="1" w:styleId="50">
    <w:name w:val="Заголовок 5 Знак"/>
    <w:basedOn w:val="a0"/>
    <w:link w:val="5"/>
    <w:rsid w:val="00EF5395"/>
    <w:rPr>
      <w:rFonts w:ascii="Times New Roman" w:eastAsia="Times New Roman" w:hAnsi="Times New Roman" w:cs="Times New Roman"/>
      <w:szCs w:val="20"/>
      <w:lang w:eastAsia="ru-RU"/>
    </w:rPr>
  </w:style>
  <w:style w:type="character" w:customStyle="1" w:styleId="60">
    <w:name w:val="Заголовок 6 Знак"/>
    <w:basedOn w:val="a0"/>
    <w:link w:val="6"/>
    <w:rsid w:val="00EF5395"/>
    <w:rPr>
      <w:rFonts w:ascii="Times New Roman" w:eastAsia="Times New Roman" w:hAnsi="Times New Roman" w:cs="Times New Roman"/>
      <w:i/>
      <w:szCs w:val="20"/>
      <w:lang w:eastAsia="ru-RU"/>
    </w:rPr>
  </w:style>
  <w:style w:type="character" w:customStyle="1" w:styleId="70">
    <w:name w:val="Заголовок 7 Знак"/>
    <w:basedOn w:val="a0"/>
    <w:link w:val="7"/>
    <w:rsid w:val="00EF5395"/>
    <w:rPr>
      <w:rFonts w:ascii="Arial" w:eastAsia="Times New Roman" w:hAnsi="Arial" w:cs="Times New Roman"/>
      <w:sz w:val="20"/>
      <w:szCs w:val="20"/>
      <w:lang w:eastAsia="ru-RU"/>
    </w:rPr>
  </w:style>
  <w:style w:type="character" w:customStyle="1" w:styleId="80">
    <w:name w:val="Заголовок 8 Знак"/>
    <w:basedOn w:val="a0"/>
    <w:link w:val="8"/>
    <w:rsid w:val="00EF5395"/>
    <w:rPr>
      <w:rFonts w:ascii="Arial" w:eastAsia="Times New Roman" w:hAnsi="Arial" w:cs="Times New Roman"/>
      <w:i/>
      <w:sz w:val="20"/>
      <w:szCs w:val="20"/>
      <w:lang w:eastAsia="ru-RU"/>
    </w:rPr>
  </w:style>
  <w:style w:type="character" w:customStyle="1" w:styleId="90">
    <w:name w:val="Заголовок 9 Знак"/>
    <w:basedOn w:val="a0"/>
    <w:link w:val="9"/>
    <w:rsid w:val="00EF5395"/>
    <w:rPr>
      <w:rFonts w:ascii="Arial" w:eastAsia="Times New Roman" w:hAnsi="Arial" w:cs="Times New Roman"/>
      <w:b/>
      <w:i/>
      <w:sz w:val="18"/>
      <w:szCs w:val="20"/>
      <w:lang w:eastAsia="ru-RU"/>
    </w:rPr>
  </w:style>
  <w:style w:type="paragraph" w:customStyle="1" w:styleId="13">
    <w:name w:val=" Знак Знак Знак Знак Знак Знак Знак Знак Знак Знак Знак Знак Знак Знак Знак1 Знак"/>
    <w:basedOn w:val="a"/>
    <w:next w:val="2"/>
    <w:autoRedefine/>
    <w:rsid w:val="00EF5395"/>
    <w:pPr>
      <w:spacing w:before="120" w:after="120" w:line="240" w:lineRule="auto"/>
    </w:pPr>
    <w:rPr>
      <w:rFonts w:ascii="Times New Roman" w:hAnsi="Times New Roman"/>
      <w:bCs/>
      <w:sz w:val="24"/>
      <w:szCs w:val="24"/>
    </w:rPr>
  </w:style>
  <w:style w:type="table" w:styleId="af1">
    <w:name w:val="Table Grid"/>
    <w:basedOn w:val="a1"/>
    <w:rsid w:val="00EF53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qFormat/>
    <w:rsid w:val="00EF5395"/>
    <w:pPr>
      <w:spacing w:after="0" w:line="140" w:lineRule="atLeast"/>
      <w:jc w:val="center"/>
    </w:pPr>
    <w:rPr>
      <w:rFonts w:ascii="Times New Roman" w:hAnsi="Times New Roman"/>
      <w:b/>
      <w:szCs w:val="20"/>
      <w:lang w:val="en-US" w:eastAsia="ru-RU"/>
    </w:rPr>
  </w:style>
  <w:style w:type="character" w:customStyle="1" w:styleId="af3">
    <w:name w:val="Название Знак"/>
    <w:basedOn w:val="a0"/>
    <w:link w:val="af2"/>
    <w:rsid w:val="00EF5395"/>
    <w:rPr>
      <w:rFonts w:ascii="Times New Roman" w:eastAsia="Times New Roman" w:hAnsi="Times New Roman" w:cs="Times New Roman"/>
      <w:b/>
      <w:szCs w:val="20"/>
      <w:lang w:val="en-US" w:eastAsia="ru-RU"/>
    </w:rPr>
  </w:style>
  <w:style w:type="paragraph" w:styleId="23">
    <w:name w:val="Body Text 2"/>
    <w:basedOn w:val="a"/>
    <w:link w:val="24"/>
    <w:rsid w:val="00EF5395"/>
    <w:pPr>
      <w:spacing w:after="0" w:line="240" w:lineRule="auto"/>
    </w:pPr>
    <w:rPr>
      <w:rFonts w:ascii="Times New Roman" w:hAnsi="Times New Roman"/>
      <w:sz w:val="28"/>
      <w:szCs w:val="24"/>
      <w:lang w:eastAsia="ru-RU"/>
    </w:rPr>
  </w:style>
  <w:style w:type="character" w:customStyle="1" w:styleId="24">
    <w:name w:val="Основной текст 2 Знак"/>
    <w:basedOn w:val="a0"/>
    <w:link w:val="23"/>
    <w:rsid w:val="00EF5395"/>
    <w:rPr>
      <w:rFonts w:ascii="Times New Roman" w:eastAsia="Times New Roman" w:hAnsi="Times New Roman" w:cs="Times New Roman"/>
      <w:sz w:val="28"/>
      <w:szCs w:val="24"/>
      <w:lang w:eastAsia="ru-RU"/>
    </w:rPr>
  </w:style>
  <w:style w:type="paragraph" w:styleId="af4">
    <w:name w:val="Normal (Web)"/>
    <w:aliases w:val="Обычный (Web)"/>
    <w:basedOn w:val="a"/>
    <w:uiPriority w:val="99"/>
    <w:rsid w:val="00EF5395"/>
    <w:pPr>
      <w:spacing w:before="100" w:beforeAutospacing="1" w:after="100" w:afterAutospacing="1" w:line="240" w:lineRule="auto"/>
    </w:pPr>
    <w:rPr>
      <w:rFonts w:ascii="Times New Roman" w:hAnsi="Times New Roman"/>
      <w:sz w:val="24"/>
      <w:szCs w:val="24"/>
      <w:lang w:eastAsia="ru-RU"/>
    </w:rPr>
  </w:style>
  <w:style w:type="paragraph" w:styleId="33">
    <w:name w:val="Body Text 3"/>
    <w:basedOn w:val="a"/>
    <w:link w:val="34"/>
    <w:rsid w:val="00EF5395"/>
    <w:pPr>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rsid w:val="00EF5395"/>
    <w:rPr>
      <w:rFonts w:ascii="Times New Roman" w:eastAsia="Times New Roman" w:hAnsi="Times New Roman" w:cs="Times New Roman"/>
      <w:sz w:val="16"/>
      <w:szCs w:val="16"/>
      <w:lang w:eastAsia="ru-RU"/>
    </w:rPr>
  </w:style>
  <w:style w:type="paragraph" w:styleId="af5">
    <w:name w:val="List Bullet"/>
    <w:basedOn w:val="a"/>
    <w:autoRedefine/>
    <w:rsid w:val="00EF5395"/>
    <w:pPr>
      <w:widowControl w:val="0"/>
      <w:tabs>
        <w:tab w:val="left" w:pos="300"/>
      </w:tabs>
      <w:suppressAutoHyphens/>
      <w:spacing w:after="60" w:line="240" w:lineRule="auto"/>
      <w:ind w:left="-1200" w:right="115"/>
      <w:jc w:val="both"/>
    </w:pPr>
    <w:rPr>
      <w:rFonts w:ascii="Times New Roman" w:hAnsi="Times New Roman"/>
      <w:b/>
      <w:sz w:val="28"/>
      <w:szCs w:val="28"/>
      <w:lang w:eastAsia="ru-RU"/>
    </w:rPr>
  </w:style>
  <w:style w:type="paragraph" w:styleId="25">
    <w:name w:val="List Bullet 2"/>
    <w:basedOn w:val="a"/>
    <w:autoRedefine/>
    <w:rsid w:val="00EF5395"/>
    <w:pPr>
      <w:tabs>
        <w:tab w:val="num" w:pos="643"/>
      </w:tabs>
      <w:spacing w:after="60" w:line="240" w:lineRule="auto"/>
      <w:ind w:left="643" w:hanging="360"/>
      <w:jc w:val="both"/>
    </w:pPr>
    <w:rPr>
      <w:rFonts w:ascii="Times New Roman" w:hAnsi="Times New Roman"/>
      <w:sz w:val="24"/>
      <w:szCs w:val="20"/>
      <w:lang w:eastAsia="ru-RU"/>
    </w:rPr>
  </w:style>
  <w:style w:type="paragraph" w:styleId="af6">
    <w:name w:val="Date"/>
    <w:basedOn w:val="a"/>
    <w:next w:val="a"/>
    <w:link w:val="af7"/>
    <w:rsid w:val="00EF5395"/>
    <w:pPr>
      <w:spacing w:after="60" w:line="240" w:lineRule="auto"/>
      <w:jc w:val="both"/>
    </w:pPr>
    <w:rPr>
      <w:rFonts w:ascii="Times New Roman" w:hAnsi="Times New Roman"/>
      <w:sz w:val="24"/>
      <w:szCs w:val="20"/>
      <w:lang w:eastAsia="ru-RU"/>
    </w:rPr>
  </w:style>
  <w:style w:type="character" w:customStyle="1" w:styleId="af7">
    <w:name w:val="Дата Знак"/>
    <w:basedOn w:val="a0"/>
    <w:link w:val="af6"/>
    <w:rsid w:val="00EF5395"/>
    <w:rPr>
      <w:rFonts w:ascii="Times New Roman" w:eastAsia="Times New Roman" w:hAnsi="Times New Roman" w:cs="Times New Roman"/>
      <w:sz w:val="24"/>
      <w:szCs w:val="20"/>
      <w:lang w:eastAsia="ru-RU"/>
    </w:rPr>
  </w:style>
  <w:style w:type="paragraph" w:styleId="35">
    <w:name w:val="List Bullet 3"/>
    <w:basedOn w:val="a"/>
    <w:autoRedefine/>
    <w:rsid w:val="00EF5395"/>
    <w:pPr>
      <w:tabs>
        <w:tab w:val="num" w:pos="926"/>
      </w:tabs>
      <w:spacing w:after="60" w:line="240" w:lineRule="auto"/>
      <w:ind w:left="926" w:hanging="360"/>
      <w:jc w:val="both"/>
    </w:pPr>
    <w:rPr>
      <w:rFonts w:ascii="Times New Roman" w:hAnsi="Times New Roman"/>
      <w:sz w:val="24"/>
      <w:szCs w:val="20"/>
      <w:lang w:eastAsia="ru-RU"/>
    </w:rPr>
  </w:style>
  <w:style w:type="paragraph" w:styleId="41">
    <w:name w:val="List Bullet 4"/>
    <w:basedOn w:val="a"/>
    <w:autoRedefine/>
    <w:rsid w:val="00EF5395"/>
    <w:pPr>
      <w:tabs>
        <w:tab w:val="num" w:pos="1209"/>
      </w:tabs>
      <w:spacing w:after="60" w:line="240" w:lineRule="auto"/>
      <w:ind w:left="1209" w:hanging="360"/>
      <w:jc w:val="both"/>
    </w:pPr>
    <w:rPr>
      <w:rFonts w:ascii="Times New Roman" w:hAnsi="Times New Roman"/>
      <w:sz w:val="24"/>
      <w:szCs w:val="20"/>
      <w:lang w:eastAsia="ru-RU"/>
    </w:rPr>
  </w:style>
  <w:style w:type="paragraph" w:styleId="51">
    <w:name w:val="List Bullet 5"/>
    <w:basedOn w:val="a"/>
    <w:autoRedefine/>
    <w:rsid w:val="00EF5395"/>
    <w:pPr>
      <w:tabs>
        <w:tab w:val="num" w:pos="1492"/>
      </w:tabs>
      <w:spacing w:after="60" w:line="240" w:lineRule="auto"/>
      <w:ind w:left="1492" w:hanging="360"/>
      <w:jc w:val="both"/>
    </w:pPr>
    <w:rPr>
      <w:rFonts w:ascii="Times New Roman" w:hAnsi="Times New Roman"/>
      <w:sz w:val="24"/>
      <w:szCs w:val="20"/>
      <w:lang w:eastAsia="ru-RU"/>
    </w:rPr>
  </w:style>
  <w:style w:type="paragraph" w:styleId="af8">
    <w:name w:val="List Number"/>
    <w:basedOn w:val="a"/>
    <w:rsid w:val="00EF5395"/>
    <w:pPr>
      <w:tabs>
        <w:tab w:val="num" w:pos="360"/>
      </w:tabs>
      <w:spacing w:after="60" w:line="240" w:lineRule="auto"/>
      <w:ind w:left="360" w:hanging="360"/>
      <w:jc w:val="both"/>
    </w:pPr>
    <w:rPr>
      <w:rFonts w:ascii="Times New Roman" w:hAnsi="Times New Roman"/>
      <w:sz w:val="24"/>
      <w:szCs w:val="20"/>
      <w:lang w:eastAsia="ru-RU"/>
    </w:rPr>
  </w:style>
  <w:style w:type="paragraph" w:styleId="26">
    <w:name w:val="List Number 2"/>
    <w:basedOn w:val="a"/>
    <w:rsid w:val="00EF5395"/>
    <w:pPr>
      <w:tabs>
        <w:tab w:val="num" w:pos="643"/>
      </w:tabs>
      <w:spacing w:after="60" w:line="240" w:lineRule="auto"/>
      <w:ind w:left="643" w:hanging="360"/>
      <w:jc w:val="both"/>
    </w:pPr>
    <w:rPr>
      <w:rFonts w:ascii="Times New Roman" w:hAnsi="Times New Roman"/>
      <w:sz w:val="24"/>
      <w:szCs w:val="20"/>
      <w:lang w:eastAsia="ru-RU"/>
    </w:rPr>
  </w:style>
  <w:style w:type="paragraph" w:styleId="36">
    <w:name w:val="List Number 3"/>
    <w:basedOn w:val="a"/>
    <w:rsid w:val="00EF5395"/>
    <w:pPr>
      <w:tabs>
        <w:tab w:val="num" w:pos="926"/>
      </w:tabs>
      <w:spacing w:after="60" w:line="240" w:lineRule="auto"/>
      <w:ind w:left="926" w:hanging="360"/>
      <w:jc w:val="both"/>
    </w:pPr>
    <w:rPr>
      <w:rFonts w:ascii="Times New Roman" w:hAnsi="Times New Roman"/>
      <w:sz w:val="24"/>
      <w:szCs w:val="20"/>
      <w:lang w:eastAsia="ru-RU"/>
    </w:rPr>
  </w:style>
  <w:style w:type="paragraph" w:styleId="42">
    <w:name w:val="List Number 4"/>
    <w:basedOn w:val="a"/>
    <w:rsid w:val="00EF5395"/>
    <w:pPr>
      <w:tabs>
        <w:tab w:val="num" w:pos="1209"/>
      </w:tabs>
      <w:spacing w:after="60" w:line="240" w:lineRule="auto"/>
      <w:ind w:left="1209" w:hanging="360"/>
      <w:jc w:val="both"/>
    </w:pPr>
    <w:rPr>
      <w:rFonts w:ascii="Times New Roman" w:hAnsi="Times New Roman"/>
      <w:sz w:val="24"/>
      <w:szCs w:val="20"/>
      <w:lang w:eastAsia="ru-RU"/>
    </w:rPr>
  </w:style>
  <w:style w:type="paragraph" w:styleId="52">
    <w:name w:val="List Number 5"/>
    <w:basedOn w:val="a"/>
    <w:rsid w:val="00EF5395"/>
    <w:pPr>
      <w:tabs>
        <w:tab w:val="num" w:pos="1492"/>
      </w:tabs>
      <w:spacing w:after="60" w:line="240" w:lineRule="auto"/>
      <w:ind w:left="1492" w:hanging="360"/>
      <w:jc w:val="both"/>
    </w:pPr>
    <w:rPr>
      <w:rFonts w:ascii="Times New Roman" w:hAnsi="Times New Roman"/>
      <w:sz w:val="24"/>
      <w:szCs w:val="20"/>
      <w:lang w:eastAsia="ru-RU"/>
    </w:rPr>
  </w:style>
  <w:style w:type="paragraph" w:customStyle="1" w:styleId="af9">
    <w:name w:val="Раздел"/>
    <w:basedOn w:val="a"/>
    <w:rsid w:val="00EF5395"/>
    <w:pPr>
      <w:tabs>
        <w:tab w:val="num" w:pos="4320"/>
      </w:tabs>
      <w:spacing w:before="120" w:after="120" w:line="240" w:lineRule="auto"/>
      <w:ind w:left="3600" w:hanging="720"/>
      <w:jc w:val="center"/>
    </w:pPr>
    <w:rPr>
      <w:rFonts w:ascii="Arial Narrow" w:hAnsi="Arial Narrow"/>
      <w:b/>
      <w:sz w:val="28"/>
      <w:szCs w:val="20"/>
      <w:lang w:eastAsia="ru-RU"/>
    </w:rPr>
  </w:style>
  <w:style w:type="paragraph" w:customStyle="1" w:styleId="afa">
    <w:name w:val="Часть"/>
    <w:basedOn w:val="a"/>
    <w:rsid w:val="00EF5395"/>
    <w:pPr>
      <w:tabs>
        <w:tab w:val="num" w:pos="2160"/>
      </w:tabs>
      <w:spacing w:after="60" w:line="240" w:lineRule="auto"/>
      <w:ind w:left="720" w:hanging="720"/>
      <w:jc w:val="center"/>
    </w:pPr>
    <w:rPr>
      <w:rFonts w:ascii="Arial" w:hAnsi="Arial"/>
      <w:b/>
      <w:caps/>
      <w:sz w:val="32"/>
      <w:szCs w:val="20"/>
      <w:lang w:eastAsia="ru-RU"/>
    </w:rPr>
  </w:style>
  <w:style w:type="paragraph" w:customStyle="1" w:styleId="37">
    <w:name w:val="Раздел 3"/>
    <w:basedOn w:val="a"/>
    <w:rsid w:val="00EF5395"/>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b">
    <w:name w:val="Условия контракта"/>
    <w:basedOn w:val="a"/>
    <w:rsid w:val="00EF5395"/>
    <w:pPr>
      <w:tabs>
        <w:tab w:val="num" w:pos="567"/>
      </w:tabs>
      <w:spacing w:before="240" w:after="120" w:line="240" w:lineRule="auto"/>
      <w:ind w:left="567" w:hanging="567"/>
      <w:jc w:val="both"/>
    </w:pPr>
    <w:rPr>
      <w:rFonts w:ascii="Times New Roman" w:hAnsi="Times New Roman"/>
      <w:b/>
      <w:sz w:val="24"/>
      <w:szCs w:val="20"/>
      <w:lang w:eastAsia="ru-RU"/>
    </w:rPr>
  </w:style>
  <w:style w:type="character" w:customStyle="1" w:styleId="27">
    <w:name w:val="Заголовок 2 Знак Знак Знак"/>
    <w:basedOn w:val="a0"/>
    <w:rsid w:val="00EF5395"/>
    <w:rPr>
      <w:b/>
      <w:bCs/>
      <w:sz w:val="24"/>
      <w:szCs w:val="24"/>
      <w:lang w:val="en-US" w:eastAsia="ru-RU" w:bidi="ar-SA"/>
    </w:rPr>
  </w:style>
  <w:style w:type="paragraph" w:customStyle="1" w:styleId="afc">
    <w:name w:val="Подраздел"/>
    <w:basedOn w:val="a"/>
    <w:rsid w:val="00EF5395"/>
    <w:pPr>
      <w:tabs>
        <w:tab w:val="num" w:pos="840"/>
      </w:tabs>
      <w:suppressAutoHyphens/>
      <w:spacing w:before="240" w:after="120" w:line="240" w:lineRule="auto"/>
      <w:ind w:left="840" w:hanging="840"/>
      <w:jc w:val="center"/>
    </w:pPr>
    <w:rPr>
      <w:rFonts w:ascii="Arial Narrow" w:hAnsi="Arial Narrow"/>
      <w:b/>
      <w:smallCaps/>
      <w:spacing w:val="-2"/>
      <w:sz w:val="28"/>
      <w:szCs w:val="28"/>
      <w:lang w:eastAsia="ru-RU"/>
    </w:rPr>
  </w:style>
  <w:style w:type="character" w:customStyle="1" w:styleId="afd">
    <w:name w:val="Основной шрифт"/>
    <w:rsid w:val="00EF5395"/>
  </w:style>
  <w:style w:type="paragraph" w:styleId="afe">
    <w:name w:val="Plain Text"/>
    <w:basedOn w:val="a"/>
    <w:link w:val="aff"/>
    <w:rsid w:val="00EF5395"/>
    <w:pPr>
      <w:spacing w:after="0" w:line="240" w:lineRule="auto"/>
    </w:pPr>
    <w:rPr>
      <w:rFonts w:ascii="Courier New" w:hAnsi="Courier New"/>
      <w:sz w:val="20"/>
      <w:szCs w:val="20"/>
      <w:lang w:eastAsia="ru-RU"/>
    </w:rPr>
  </w:style>
  <w:style w:type="character" w:customStyle="1" w:styleId="aff">
    <w:name w:val="Текст Знак"/>
    <w:basedOn w:val="a0"/>
    <w:link w:val="afe"/>
    <w:rsid w:val="00EF5395"/>
    <w:rPr>
      <w:rFonts w:ascii="Courier New" w:eastAsia="Times New Roman" w:hAnsi="Courier New" w:cs="Times New Roman"/>
      <w:sz w:val="20"/>
      <w:szCs w:val="20"/>
      <w:lang w:eastAsia="ru-RU"/>
    </w:rPr>
  </w:style>
  <w:style w:type="paragraph" w:customStyle="1" w:styleId="aff0">
    <w:name w:val="Îáû÷íûé"/>
    <w:rsid w:val="00EF5395"/>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F53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F53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agazin">
    <w:name w:val="magazin"/>
    <w:basedOn w:val="a"/>
    <w:rsid w:val="00EF539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R1">
    <w:name w:val="FR1"/>
    <w:rsid w:val="00EF5395"/>
    <w:pPr>
      <w:widowControl w:val="0"/>
      <w:spacing w:after="0" w:line="240" w:lineRule="auto"/>
      <w:ind w:left="2080"/>
    </w:pPr>
    <w:rPr>
      <w:rFonts w:ascii="Arial" w:eastAsia="Times New Roman" w:hAnsi="Arial" w:cs="Times New Roman"/>
      <w:b/>
      <w:snapToGrid w:val="0"/>
      <w:sz w:val="36"/>
      <w:szCs w:val="20"/>
      <w:lang w:eastAsia="ru-RU"/>
    </w:rPr>
  </w:style>
  <w:style w:type="paragraph" w:customStyle="1" w:styleId="xl26">
    <w:name w:val="xl26"/>
    <w:basedOn w:val="a"/>
    <w:rsid w:val="00EF5395"/>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ConsPlusNonformat">
    <w:name w:val="ConsPlusNonformat"/>
    <w:rsid w:val="00EF53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Balloon Text"/>
    <w:basedOn w:val="a"/>
    <w:link w:val="aff2"/>
    <w:semiHidden/>
    <w:rsid w:val="00EF5395"/>
    <w:pPr>
      <w:spacing w:after="0" w:line="240" w:lineRule="auto"/>
    </w:pPr>
    <w:rPr>
      <w:rFonts w:ascii="Tahoma" w:hAnsi="Tahoma" w:cs="Tahoma"/>
      <w:sz w:val="16"/>
      <w:szCs w:val="16"/>
      <w:lang w:eastAsia="ru-RU"/>
    </w:rPr>
  </w:style>
  <w:style w:type="character" w:customStyle="1" w:styleId="aff2">
    <w:name w:val="Текст выноски Знак"/>
    <w:basedOn w:val="a0"/>
    <w:link w:val="aff1"/>
    <w:semiHidden/>
    <w:rsid w:val="00EF5395"/>
    <w:rPr>
      <w:rFonts w:ascii="Tahoma" w:eastAsia="Times New Roman" w:hAnsi="Tahoma" w:cs="Tahoma"/>
      <w:sz w:val="16"/>
      <w:szCs w:val="16"/>
      <w:lang w:eastAsia="ru-RU"/>
    </w:rPr>
  </w:style>
  <w:style w:type="paragraph" w:customStyle="1" w:styleId="aff3">
    <w:name w:val="Знак"/>
    <w:basedOn w:val="a"/>
    <w:rsid w:val="00EF5395"/>
    <w:pPr>
      <w:spacing w:after="160" w:line="240" w:lineRule="exact"/>
    </w:pPr>
    <w:rPr>
      <w:rFonts w:ascii="Verdana" w:hAnsi="Verdana"/>
      <w:sz w:val="20"/>
      <w:szCs w:val="20"/>
      <w:lang w:val="en-US"/>
    </w:rPr>
  </w:style>
  <w:style w:type="paragraph" w:customStyle="1" w:styleId="14">
    <w:name w:val="Титул 1 Ж"/>
    <w:basedOn w:val="a"/>
    <w:rsid w:val="00EF5395"/>
    <w:pPr>
      <w:spacing w:before="240" w:after="0" w:line="240" w:lineRule="auto"/>
      <w:jc w:val="center"/>
    </w:pPr>
    <w:rPr>
      <w:rFonts w:ascii="Times New Roman" w:hAnsi="Times New Roman"/>
      <w:b/>
      <w:shadow/>
      <w:sz w:val="32"/>
      <w:szCs w:val="27"/>
      <w:lang w:eastAsia="ru-RU"/>
    </w:rPr>
  </w:style>
  <w:style w:type="paragraph" w:customStyle="1" w:styleId="Iauiue">
    <w:name w:val="Iau?iue"/>
    <w:rsid w:val="00EF539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бычный1"/>
    <w:rsid w:val="00EF5395"/>
    <w:pPr>
      <w:widowControl w:val="0"/>
      <w:spacing w:after="0" w:line="240" w:lineRule="auto"/>
    </w:pPr>
    <w:rPr>
      <w:rFonts w:ascii="Times New Roman" w:eastAsia="Times New Roman" w:hAnsi="Times New Roman" w:cs="Times New Roman"/>
      <w:sz w:val="28"/>
      <w:szCs w:val="20"/>
      <w:lang w:eastAsia="ru-RU"/>
    </w:rPr>
  </w:style>
  <w:style w:type="paragraph" w:styleId="16">
    <w:name w:val="toc 1"/>
    <w:basedOn w:val="a"/>
    <w:next w:val="a"/>
    <w:autoRedefine/>
    <w:uiPriority w:val="39"/>
    <w:rsid w:val="00EF5395"/>
    <w:pPr>
      <w:tabs>
        <w:tab w:val="right" w:leader="dot" w:pos="9344"/>
      </w:tabs>
      <w:spacing w:after="0" w:line="360" w:lineRule="auto"/>
    </w:pPr>
    <w:rPr>
      <w:rFonts w:ascii="Times New Roman" w:hAnsi="Times New Roman"/>
      <w:noProof/>
      <w:color w:val="000000"/>
      <w:sz w:val="28"/>
      <w:szCs w:val="28"/>
    </w:rPr>
  </w:style>
  <w:style w:type="paragraph" w:customStyle="1" w:styleId="aff4">
    <w:name w:val="Титульный лист центр"/>
    <w:next w:val="a"/>
    <w:rsid w:val="00EF5395"/>
    <w:pPr>
      <w:spacing w:before="120" w:after="0" w:line="360" w:lineRule="auto"/>
      <w:jc w:val="center"/>
    </w:pPr>
    <w:rPr>
      <w:rFonts w:ascii="Times New Roman" w:eastAsia="Times New Roman" w:hAnsi="Times New Roman" w:cs="Times New Roman"/>
      <w:sz w:val="28"/>
      <w:szCs w:val="20"/>
    </w:rPr>
  </w:style>
  <w:style w:type="paragraph" w:customStyle="1" w:styleId="aff5">
    <w:name w:val="Заголовок"/>
    <w:basedOn w:val="a"/>
    <w:rsid w:val="00EF5395"/>
    <w:pPr>
      <w:pageBreakBefore/>
      <w:spacing w:before="120" w:after="120" w:line="360" w:lineRule="auto"/>
      <w:jc w:val="both"/>
    </w:pPr>
    <w:rPr>
      <w:rFonts w:ascii="Times New Roman" w:hAnsi="Times New Roman"/>
      <w:b/>
      <w:color w:val="000000"/>
      <w:sz w:val="28"/>
      <w:szCs w:val="16"/>
    </w:rPr>
  </w:style>
  <w:style w:type="paragraph" w:customStyle="1" w:styleId="aff6">
    <w:name w:val="Табличный"/>
    <w:rsid w:val="00EF5395"/>
    <w:pPr>
      <w:spacing w:before="120" w:after="0" w:line="360" w:lineRule="auto"/>
    </w:pPr>
    <w:rPr>
      <w:rFonts w:ascii="Times New Roman" w:eastAsia="Times New Roman" w:hAnsi="Times New Roman" w:cs="Times New Roman"/>
      <w:sz w:val="24"/>
      <w:szCs w:val="20"/>
    </w:rPr>
  </w:style>
  <w:style w:type="paragraph" w:customStyle="1" w:styleId="aff7">
    <w:name w:val="Маркированный табличный"/>
    <w:basedOn w:val="a"/>
    <w:rsid w:val="00EF5395"/>
    <w:pPr>
      <w:keepNext/>
      <w:tabs>
        <w:tab w:val="num" w:pos="372"/>
        <w:tab w:val="num" w:pos="435"/>
      </w:tabs>
      <w:spacing w:before="120" w:after="0" w:line="360" w:lineRule="auto"/>
      <w:ind w:left="372" w:hanging="318"/>
    </w:pPr>
    <w:rPr>
      <w:rFonts w:ascii="Times New Roman" w:hAnsi="Times New Roman"/>
      <w:color w:val="000000"/>
      <w:sz w:val="24"/>
      <w:szCs w:val="16"/>
    </w:rPr>
  </w:style>
  <w:style w:type="paragraph" w:customStyle="1" w:styleId="aff8">
    <w:name w:val="табличный титульный"/>
    <w:basedOn w:val="a"/>
    <w:rsid w:val="00EF5395"/>
    <w:pPr>
      <w:spacing w:before="240" w:after="0" w:line="240" w:lineRule="auto"/>
    </w:pPr>
    <w:rPr>
      <w:rFonts w:ascii="Times New Roman" w:hAnsi="Times New Roman"/>
      <w:color w:val="000000"/>
      <w:sz w:val="28"/>
      <w:szCs w:val="16"/>
    </w:rPr>
  </w:style>
  <w:style w:type="paragraph" w:customStyle="1" w:styleId="aff9">
    <w:name w:val="Маркированный"/>
    <w:basedOn w:val="a"/>
    <w:rsid w:val="00EF5395"/>
    <w:pPr>
      <w:tabs>
        <w:tab w:val="num" w:pos="1680"/>
      </w:tabs>
      <w:spacing w:before="120" w:after="0" w:line="360" w:lineRule="auto"/>
      <w:ind w:left="1680" w:hanging="960"/>
      <w:jc w:val="both"/>
    </w:pPr>
    <w:rPr>
      <w:rFonts w:ascii="Times New Roman" w:hAnsi="Times New Roman"/>
      <w:kern w:val="28"/>
      <w:sz w:val="24"/>
      <w:szCs w:val="16"/>
    </w:rPr>
  </w:style>
  <w:style w:type="paragraph" w:customStyle="1" w:styleId="28">
    <w:name w:val="Маркированный 2"/>
    <w:basedOn w:val="a"/>
    <w:rsid w:val="00EF5395"/>
    <w:pPr>
      <w:tabs>
        <w:tab w:val="left" w:pos="1760"/>
        <w:tab w:val="num" w:pos="2880"/>
      </w:tabs>
      <w:spacing w:before="120" w:after="0" w:line="360" w:lineRule="auto"/>
      <w:ind w:left="2880" w:hanging="1440"/>
      <w:jc w:val="both"/>
    </w:pPr>
    <w:rPr>
      <w:rFonts w:ascii="Times New Roman" w:hAnsi="Times New Roman"/>
      <w:color w:val="000000"/>
      <w:kern w:val="28"/>
      <w:sz w:val="24"/>
      <w:szCs w:val="16"/>
    </w:rPr>
  </w:style>
  <w:style w:type="paragraph" w:customStyle="1" w:styleId="affa">
    <w:name w:val="Перечень функций"/>
    <w:basedOn w:val="a"/>
    <w:rsid w:val="00EF5395"/>
    <w:pPr>
      <w:keepNext/>
      <w:tabs>
        <w:tab w:val="num" w:pos="1360"/>
      </w:tabs>
      <w:spacing w:before="120" w:after="0" w:line="360" w:lineRule="auto"/>
      <w:ind w:left="1361" w:hanging="641"/>
      <w:jc w:val="both"/>
    </w:pPr>
    <w:rPr>
      <w:rFonts w:ascii="Times New Roman" w:hAnsi="Times New Roman"/>
      <w:color w:val="000000"/>
      <w:sz w:val="24"/>
      <w:szCs w:val="16"/>
    </w:rPr>
  </w:style>
  <w:style w:type="paragraph" w:customStyle="1" w:styleId="affb">
    <w:name w:val="Титул тема"/>
    <w:basedOn w:val="a"/>
    <w:rsid w:val="00EF5395"/>
    <w:pPr>
      <w:spacing w:after="0" w:line="240" w:lineRule="auto"/>
      <w:jc w:val="center"/>
    </w:pPr>
    <w:rPr>
      <w:rFonts w:ascii="Times New Roman" w:hAnsi="Times New Roman"/>
      <w:b/>
      <w:shadow/>
      <w:sz w:val="27"/>
      <w:szCs w:val="27"/>
      <w:lang w:eastAsia="ru-RU"/>
    </w:rPr>
  </w:style>
  <w:style w:type="paragraph" w:customStyle="1" w:styleId="17">
    <w:name w:val="марк1"/>
    <w:basedOn w:val="a"/>
    <w:rsid w:val="00EF5395"/>
    <w:pPr>
      <w:tabs>
        <w:tab w:val="num" w:pos="1247"/>
      </w:tabs>
      <w:spacing w:before="60" w:after="0" w:line="240" w:lineRule="auto"/>
      <w:ind w:left="1248" w:hanging="397"/>
      <w:jc w:val="both"/>
    </w:pPr>
    <w:rPr>
      <w:rFonts w:ascii="Times New Roman" w:hAnsi="Times New Roman"/>
      <w:sz w:val="24"/>
      <w:szCs w:val="20"/>
      <w:lang w:eastAsia="ru-RU"/>
    </w:rPr>
  </w:style>
  <w:style w:type="paragraph" w:customStyle="1" w:styleId="affc">
    <w:name w:val="Текст таблицы"/>
    <w:basedOn w:val="a"/>
    <w:rsid w:val="00EF5395"/>
    <w:pPr>
      <w:spacing w:before="40" w:after="40"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EF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F5395"/>
    <w:rPr>
      <w:rFonts w:ascii="Courier New" w:eastAsia="Times New Roman" w:hAnsi="Courier New" w:cs="Courier New"/>
      <w:sz w:val="20"/>
      <w:szCs w:val="20"/>
      <w:lang w:eastAsia="ru-RU"/>
    </w:rPr>
  </w:style>
  <w:style w:type="character" w:customStyle="1" w:styleId="labeltextlot21">
    <w:name w:val="label_text_lot_21"/>
    <w:basedOn w:val="a0"/>
    <w:rsid w:val="00EF5395"/>
    <w:rPr>
      <w:bCs/>
      <w:color w:val="0000FF"/>
      <w:sz w:val="20"/>
      <w:szCs w:val="20"/>
      <w:lang w:val="ru-RU" w:eastAsia="en-US" w:bidi="ar-SA"/>
    </w:rPr>
  </w:style>
  <w:style w:type="paragraph" w:customStyle="1" w:styleId="Iiiaeuiue">
    <w:name w:val="Ii?iaeuiue"/>
    <w:rsid w:val="00EF5395"/>
    <w:pPr>
      <w:widowControl w:val="0"/>
      <w:spacing w:after="0" w:line="240" w:lineRule="auto"/>
    </w:pPr>
    <w:rPr>
      <w:rFonts w:ascii="TimesET" w:eastAsia="Times New Roman" w:hAnsi="TimesET" w:cs="Times New Roman"/>
      <w:sz w:val="24"/>
      <w:szCs w:val="20"/>
      <w:lang w:eastAsia="ru-RU"/>
    </w:rPr>
  </w:style>
  <w:style w:type="character" w:styleId="affd">
    <w:name w:val="Strong"/>
    <w:basedOn w:val="a0"/>
    <w:uiPriority w:val="22"/>
    <w:qFormat/>
    <w:rsid w:val="00EF5395"/>
    <w:rPr>
      <w:b/>
      <w:bCs/>
      <w:sz w:val="24"/>
      <w:szCs w:val="24"/>
      <w:lang w:val="ru-RU" w:eastAsia="en-US" w:bidi="ar-SA"/>
    </w:rPr>
  </w:style>
  <w:style w:type="paragraph" w:styleId="affe">
    <w:name w:val="Subtitle"/>
    <w:basedOn w:val="a"/>
    <w:next w:val="a"/>
    <w:link w:val="afff"/>
    <w:qFormat/>
    <w:rsid w:val="00EF5395"/>
    <w:pPr>
      <w:spacing w:after="60" w:line="240" w:lineRule="auto"/>
      <w:jc w:val="center"/>
      <w:outlineLvl w:val="1"/>
    </w:pPr>
    <w:rPr>
      <w:rFonts w:ascii="Cambria" w:hAnsi="Cambria"/>
      <w:sz w:val="24"/>
      <w:szCs w:val="24"/>
      <w:lang w:eastAsia="ru-RU"/>
    </w:rPr>
  </w:style>
  <w:style w:type="character" w:customStyle="1" w:styleId="afff">
    <w:name w:val="Подзаголовок Знак"/>
    <w:basedOn w:val="a0"/>
    <w:link w:val="affe"/>
    <w:rsid w:val="00EF5395"/>
    <w:rPr>
      <w:rFonts w:ascii="Cambria" w:eastAsia="Times New Roman" w:hAnsi="Cambria" w:cs="Times New Roman"/>
      <w:sz w:val="24"/>
      <w:szCs w:val="24"/>
      <w:lang w:eastAsia="ru-RU"/>
    </w:rPr>
  </w:style>
  <w:style w:type="character" w:customStyle="1" w:styleId="postbody">
    <w:name w:val="postbody"/>
    <w:basedOn w:val="a0"/>
    <w:rsid w:val="00EF5395"/>
    <w:rPr>
      <w:bCs/>
      <w:sz w:val="24"/>
      <w:szCs w:val="24"/>
      <w:lang w:val="ru-RU" w:eastAsia="en-US" w:bidi="ar-SA"/>
    </w:rPr>
  </w:style>
  <w:style w:type="paragraph" w:styleId="afff0">
    <w:name w:val="Block Text"/>
    <w:basedOn w:val="a"/>
    <w:rsid w:val="00EF5395"/>
    <w:pPr>
      <w:shd w:val="clear" w:color="auto" w:fill="FFFFFF"/>
      <w:spacing w:before="3" w:after="0" w:line="288" w:lineRule="exact"/>
      <w:ind w:left="20" w:right="14" w:hanging="20"/>
      <w:jc w:val="both"/>
    </w:pPr>
    <w:rPr>
      <w:rFonts w:ascii="Times New Roman" w:hAnsi="Times New Roman"/>
      <w:i/>
      <w:iCs/>
      <w:spacing w:val="-3"/>
      <w:sz w:val="24"/>
      <w:szCs w:val="24"/>
      <w:lang w:eastAsia="ru-RU"/>
    </w:rPr>
  </w:style>
  <w:style w:type="paragraph" w:customStyle="1" w:styleId="18">
    <w:name w:val="Знак Знак Знак Знак Знак Знак Знак Знак Знак Знак Знак Знак Знак Знак Знак1 Знак"/>
    <w:basedOn w:val="a"/>
    <w:next w:val="2"/>
    <w:autoRedefine/>
    <w:rsid w:val="00EF5395"/>
    <w:pPr>
      <w:spacing w:after="160" w:line="240" w:lineRule="exact"/>
    </w:pPr>
    <w:rPr>
      <w:rFonts w:ascii="Times New Roman" w:hAnsi="Times New Roman"/>
      <w:sz w:val="24"/>
      <w:szCs w:val="20"/>
      <w:lang w:val="en-US"/>
    </w:rPr>
  </w:style>
  <w:style w:type="paragraph" w:styleId="afff1">
    <w:name w:val="Normal Indent"/>
    <w:basedOn w:val="a"/>
    <w:rsid w:val="00EF5395"/>
    <w:pPr>
      <w:spacing w:after="60" w:line="240" w:lineRule="auto"/>
      <w:ind w:left="708"/>
      <w:jc w:val="both"/>
    </w:pPr>
    <w:rPr>
      <w:rFonts w:ascii="Times New Roman" w:hAnsi="Times New Roman"/>
      <w:sz w:val="24"/>
      <w:szCs w:val="24"/>
      <w:lang w:eastAsia="ru-RU"/>
    </w:rPr>
  </w:style>
  <w:style w:type="paragraph" w:customStyle="1" w:styleId="Normal">
    <w:name w:val="Normal"/>
    <w:link w:val="Normal0"/>
    <w:rsid w:val="00EF5395"/>
    <w:pPr>
      <w:widowControl w:val="0"/>
      <w:spacing w:after="0" w:line="240" w:lineRule="auto"/>
    </w:pPr>
    <w:rPr>
      <w:rFonts w:ascii="Times New Roman" w:eastAsia="Times New Roman" w:hAnsi="Times New Roman" w:cs="Times New Roman"/>
      <w:sz w:val="20"/>
      <w:szCs w:val="20"/>
      <w:lang w:eastAsia="ru-RU"/>
    </w:rPr>
  </w:style>
  <w:style w:type="character" w:customStyle="1" w:styleId="Normal0">
    <w:name w:val="Normal Знак"/>
    <w:basedOn w:val="a0"/>
    <w:link w:val="Normal"/>
    <w:rsid w:val="00EF5395"/>
    <w:rPr>
      <w:rFonts w:ascii="Times New Roman" w:eastAsia="Times New Roman" w:hAnsi="Times New Roman" w:cs="Times New Roman"/>
      <w:sz w:val="20"/>
      <w:szCs w:val="20"/>
      <w:lang w:eastAsia="ru-RU"/>
    </w:rPr>
  </w:style>
  <w:style w:type="paragraph" w:customStyle="1" w:styleId="afff2">
    <w:name w:val="Словарная статья"/>
    <w:basedOn w:val="a"/>
    <w:next w:val="a"/>
    <w:rsid w:val="00EF5395"/>
    <w:pPr>
      <w:autoSpaceDE w:val="0"/>
      <w:autoSpaceDN w:val="0"/>
      <w:adjustRightInd w:val="0"/>
      <w:spacing w:after="0" w:line="240" w:lineRule="auto"/>
      <w:ind w:right="118"/>
      <w:jc w:val="both"/>
    </w:pPr>
    <w:rPr>
      <w:rFonts w:ascii="Arial" w:hAnsi="Arial"/>
      <w:sz w:val="20"/>
      <w:szCs w:val="20"/>
      <w:lang w:eastAsia="ru-RU"/>
    </w:rPr>
  </w:style>
  <w:style w:type="paragraph" w:customStyle="1" w:styleId="110">
    <w:name w:val=" Знак Знак Знак Знак Знак Знак Знак Знак Знак Знак Знак Знак Знак Знак Знак1 Знак1"/>
    <w:basedOn w:val="a"/>
    <w:next w:val="2"/>
    <w:link w:val="111"/>
    <w:autoRedefine/>
    <w:rsid w:val="00EF5395"/>
    <w:pPr>
      <w:suppressAutoHyphens/>
      <w:spacing w:after="160" w:line="240" w:lineRule="auto"/>
      <w:jc w:val="both"/>
    </w:pPr>
    <w:rPr>
      <w:rFonts w:ascii="Times New Roman" w:hAnsi="Times New Roman"/>
      <w:sz w:val="24"/>
      <w:szCs w:val="20"/>
      <w:lang w:val="en-US"/>
    </w:rPr>
  </w:style>
  <w:style w:type="character" w:customStyle="1" w:styleId="111">
    <w:name w:val=" Знак Знак Знак Знак Знак Знак Знак Знак Знак Знак Знак Знак Знак Знак Знак1 Знак1 Знак"/>
    <w:basedOn w:val="a0"/>
    <w:link w:val="110"/>
    <w:rsid w:val="00EF5395"/>
    <w:rPr>
      <w:rFonts w:ascii="Times New Roman" w:eastAsia="Times New Roman" w:hAnsi="Times New Roman" w:cs="Times New Roman"/>
      <w:sz w:val="24"/>
      <w:szCs w:val="20"/>
      <w:lang w:val="en-US"/>
    </w:rPr>
  </w:style>
  <w:style w:type="paragraph" w:customStyle="1" w:styleId="220">
    <w:name w:val="Основной текст 22"/>
    <w:basedOn w:val="a"/>
    <w:rsid w:val="00EF5395"/>
    <w:pPr>
      <w:widowControl w:val="0"/>
      <w:suppressAutoHyphens/>
      <w:autoSpaceDE w:val="0"/>
      <w:spacing w:after="120" w:line="480" w:lineRule="auto"/>
    </w:pPr>
    <w:rPr>
      <w:rFonts w:ascii="Arial" w:hAnsi="Arial" w:cs="Arial"/>
      <w:sz w:val="18"/>
      <w:szCs w:val="18"/>
      <w:lang w:eastAsia="ar-SA"/>
    </w:rPr>
  </w:style>
  <w:style w:type="paragraph" w:styleId="afff3">
    <w:name w:val="footnote text"/>
    <w:aliases w:val="Footnote Text Char,Footnote Text Char Знак,Знак2,Знак21"/>
    <w:basedOn w:val="a"/>
    <w:link w:val="afff4"/>
    <w:semiHidden/>
    <w:rsid w:val="00EF5395"/>
    <w:pPr>
      <w:spacing w:after="0" w:line="240" w:lineRule="auto"/>
    </w:pPr>
    <w:rPr>
      <w:rFonts w:ascii="Times New Roman" w:hAnsi="Times New Roman"/>
      <w:sz w:val="20"/>
      <w:szCs w:val="20"/>
      <w:lang w:eastAsia="ru-RU"/>
    </w:rPr>
  </w:style>
  <w:style w:type="character" w:customStyle="1" w:styleId="afff4">
    <w:name w:val="Текст сноски Знак"/>
    <w:aliases w:val="Footnote Text Char Знак1,Footnote Text Char Знак Знак,Знак2 Знак1,Знак21 Знак"/>
    <w:basedOn w:val="a0"/>
    <w:link w:val="afff3"/>
    <w:semiHidden/>
    <w:rsid w:val="00EF5395"/>
    <w:rPr>
      <w:rFonts w:ascii="Times New Roman" w:eastAsia="Times New Roman" w:hAnsi="Times New Roman" w:cs="Times New Roman"/>
      <w:sz w:val="20"/>
      <w:szCs w:val="20"/>
      <w:lang w:eastAsia="ru-RU"/>
    </w:rPr>
  </w:style>
  <w:style w:type="paragraph" w:customStyle="1" w:styleId="ConsPlusTitle">
    <w:name w:val="ConsPlusTitle"/>
    <w:rsid w:val="00EF53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Знак Знак Знак Знак Знак Знак Знак Знак Знак Знак Знак Знак Знак Знак Знак1 Знак1"/>
    <w:basedOn w:val="a"/>
    <w:next w:val="2"/>
    <w:autoRedefine/>
    <w:rsid w:val="00EF5395"/>
    <w:pPr>
      <w:spacing w:after="160" w:line="240" w:lineRule="exact"/>
    </w:pPr>
    <w:rPr>
      <w:rFonts w:ascii="Times New Roman" w:hAnsi="Times New Roman"/>
      <w:sz w:val="24"/>
      <w:szCs w:val="20"/>
      <w:lang w:val="en-US"/>
    </w:rPr>
  </w:style>
  <w:style w:type="paragraph" w:customStyle="1" w:styleId="afff5">
    <w:name w:val="Пункт"/>
    <w:basedOn w:val="a"/>
    <w:rsid w:val="00EF5395"/>
    <w:pPr>
      <w:tabs>
        <w:tab w:val="num" w:pos="1980"/>
      </w:tabs>
      <w:spacing w:after="0" w:line="240" w:lineRule="auto"/>
      <w:ind w:left="1404" w:hanging="504"/>
      <w:jc w:val="both"/>
    </w:pPr>
    <w:rPr>
      <w:rFonts w:ascii="Times New Roman" w:hAnsi="Times New Roman"/>
      <w:sz w:val="24"/>
      <w:szCs w:val="28"/>
      <w:lang w:eastAsia="ru-RU"/>
    </w:rPr>
  </w:style>
  <w:style w:type="character" w:customStyle="1" w:styleId="FontStyle12">
    <w:name w:val="Font Style12"/>
    <w:basedOn w:val="a0"/>
    <w:rsid w:val="00EF5395"/>
    <w:rPr>
      <w:rFonts w:ascii="Times New Roman" w:hAnsi="Times New Roman" w:cs="Times New Roman" w:hint="default"/>
      <w:bCs/>
      <w:sz w:val="22"/>
      <w:szCs w:val="22"/>
      <w:lang w:val="ru-RU" w:eastAsia="en-US" w:bidi="ar-SA"/>
    </w:rPr>
  </w:style>
  <w:style w:type="paragraph" w:customStyle="1" w:styleId="ConsNormal0">
    <w:name w:val="ConsNormal Знак"/>
    <w:link w:val="ConsNormal1"/>
    <w:rsid w:val="00EF53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1">
    <w:name w:val="ConsNormal Знак Знак"/>
    <w:basedOn w:val="a0"/>
    <w:link w:val="ConsNormal0"/>
    <w:locked/>
    <w:rsid w:val="00EF5395"/>
    <w:rPr>
      <w:rFonts w:ascii="Arial" w:eastAsia="Times New Roman" w:hAnsi="Arial" w:cs="Arial"/>
      <w:sz w:val="20"/>
      <w:szCs w:val="20"/>
      <w:lang w:eastAsia="ru-RU"/>
    </w:rPr>
  </w:style>
  <w:style w:type="paragraph" w:customStyle="1" w:styleId="210">
    <w:name w:val="Основной текст 21"/>
    <w:basedOn w:val="a"/>
    <w:rsid w:val="00EF5395"/>
    <w:pPr>
      <w:widowControl w:val="0"/>
      <w:suppressAutoHyphens/>
      <w:spacing w:after="0" w:line="240" w:lineRule="auto"/>
    </w:pPr>
    <w:rPr>
      <w:rFonts w:ascii="Times New Roman" w:eastAsia="Lucida Sans Unicode" w:hAnsi="Times New Roman"/>
      <w:sz w:val="28"/>
      <w:szCs w:val="24"/>
      <w:lang/>
    </w:rPr>
  </w:style>
  <w:style w:type="paragraph" w:customStyle="1" w:styleId="af50">
    <w:name w:val="af5"/>
    <w:basedOn w:val="a"/>
    <w:rsid w:val="00EF5395"/>
    <w:pPr>
      <w:spacing w:before="100" w:beforeAutospacing="1" w:after="100" w:afterAutospacing="1" w:line="240" w:lineRule="auto"/>
    </w:pPr>
    <w:rPr>
      <w:rFonts w:ascii="Times New Roman" w:hAnsi="Times New Roman"/>
      <w:sz w:val="24"/>
      <w:szCs w:val="24"/>
      <w:lang w:eastAsia="ru-RU"/>
    </w:rPr>
  </w:style>
  <w:style w:type="character" w:customStyle="1" w:styleId="29">
    <w:name w:val="Знак2 Знак"/>
    <w:aliases w:val="Знак21 Знак Знак"/>
    <w:basedOn w:val="a0"/>
    <w:locked/>
    <w:rsid w:val="00EF5395"/>
    <w:rPr>
      <w:bCs/>
      <w:sz w:val="24"/>
      <w:szCs w:val="24"/>
      <w:lang w:val="ru-RU" w:eastAsia="ru-RU" w:bidi="ar-SA"/>
    </w:rPr>
  </w:style>
  <w:style w:type="paragraph" w:styleId="afff6">
    <w:name w:val="Document Map"/>
    <w:basedOn w:val="a"/>
    <w:link w:val="afff7"/>
    <w:semiHidden/>
    <w:rsid w:val="00EF5395"/>
    <w:pPr>
      <w:shd w:val="clear" w:color="auto" w:fill="000080"/>
      <w:spacing w:after="0" w:line="240" w:lineRule="auto"/>
    </w:pPr>
    <w:rPr>
      <w:rFonts w:ascii="Tahoma" w:hAnsi="Tahoma" w:cs="Tahoma"/>
      <w:sz w:val="20"/>
      <w:szCs w:val="20"/>
      <w:lang w:eastAsia="ru-RU"/>
    </w:rPr>
  </w:style>
  <w:style w:type="character" w:customStyle="1" w:styleId="afff7">
    <w:name w:val="Схема документа Знак"/>
    <w:basedOn w:val="a0"/>
    <w:link w:val="afff6"/>
    <w:semiHidden/>
    <w:rsid w:val="00EF5395"/>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consultantplus://offline/ref=F7F4027914DC9A95AC39F9B3022596C938E8151CD805F32E612485C3LFh3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6067</Words>
  <Characters>34586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9</cp:revision>
  <dcterms:created xsi:type="dcterms:W3CDTF">2017-09-11T05:31:00Z</dcterms:created>
  <dcterms:modified xsi:type="dcterms:W3CDTF">2017-09-12T11:10:00Z</dcterms:modified>
</cp:coreProperties>
</file>